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EF" w:rsidRPr="009D4AEF" w:rsidRDefault="009D4AEF" w:rsidP="009D4AEF">
      <w:pPr>
        <w:suppressAutoHyphens/>
        <w:autoSpaceDN w:val="0"/>
        <w:spacing w:after="0" w:line="240" w:lineRule="auto"/>
        <w:jc w:val="center"/>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b/>
          <w:kern w:val="3"/>
          <w:sz w:val="24"/>
          <w:szCs w:val="24"/>
          <w:lang w:eastAsia="zh-CN"/>
        </w:rPr>
        <w:t xml:space="preserve">муниципальное автономное общеобразовательное учреждение «Средняя школа № 4 </w:t>
      </w:r>
      <w:proofErr w:type="spellStart"/>
      <w:r w:rsidRPr="009D4AEF">
        <w:rPr>
          <w:rFonts w:ascii="Times New Roman" w:eastAsia="Arial" w:hAnsi="Times New Roman" w:cs="Times New Roman"/>
          <w:b/>
          <w:kern w:val="3"/>
          <w:sz w:val="24"/>
          <w:szCs w:val="24"/>
          <w:lang w:eastAsia="zh-CN"/>
        </w:rPr>
        <w:t>с.Яжелбицы</w:t>
      </w:r>
      <w:proofErr w:type="spellEnd"/>
      <w:r w:rsidRPr="009D4AEF">
        <w:rPr>
          <w:rFonts w:ascii="Times New Roman" w:eastAsia="Arial" w:hAnsi="Times New Roman" w:cs="Times New Roman"/>
          <w:b/>
          <w:kern w:val="3"/>
          <w:sz w:val="24"/>
          <w:szCs w:val="24"/>
          <w:lang w:eastAsia="zh-CN"/>
        </w:rPr>
        <w:t>»</w:t>
      </w:r>
    </w:p>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rsidR="009D4AEF" w:rsidRPr="009D4AEF" w:rsidRDefault="009D4AEF" w:rsidP="009D4A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(МАОУ «СШ №4 с. Яжелбицы»)</w:t>
      </w:r>
    </w:p>
    <w:p w:rsidR="009D4AEF" w:rsidRPr="009D4AEF" w:rsidRDefault="009D4AEF" w:rsidP="009D4A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Согласовано</w:t>
      </w:r>
    </w:p>
    <w:tbl>
      <w:tblPr>
        <w:tblW w:w="9288" w:type="dxa"/>
        <w:tblInd w:w="-108" w:type="dxa"/>
        <w:tblLayout w:type="fixed"/>
        <w:tblCellMar>
          <w:left w:w="10" w:type="dxa"/>
          <w:right w:w="10" w:type="dxa"/>
        </w:tblCellMar>
        <w:tblLook w:val="04A0" w:firstRow="1" w:lastRow="0" w:firstColumn="1" w:lastColumn="0" w:noHBand="0" w:noVBand="1"/>
      </w:tblPr>
      <w:tblGrid>
        <w:gridCol w:w="5779"/>
        <w:gridCol w:w="3509"/>
      </w:tblGrid>
      <w:tr w:rsidR="009D4AEF" w:rsidRPr="009D4AEF" w:rsidTr="00B914B1">
        <w:trPr>
          <w:trHeight w:val="1275"/>
        </w:trPr>
        <w:tc>
          <w:tcPr>
            <w:tcW w:w="5778" w:type="dxa"/>
            <w:shd w:val="clear" w:color="auto" w:fill="FFFFFF"/>
            <w:tcMar>
              <w:top w:w="0" w:type="dxa"/>
              <w:left w:w="108" w:type="dxa"/>
              <w:bottom w:w="0" w:type="dxa"/>
              <w:right w:w="108" w:type="dxa"/>
            </w:tcMar>
          </w:tcPr>
          <w:p w:rsidR="009D4AEF" w:rsidRPr="009D4AEF" w:rsidRDefault="009D4AEF" w:rsidP="009D4AEF">
            <w:pPr>
              <w:suppressAutoHyphens/>
              <w:autoSpaceDN w:val="0"/>
              <w:spacing w:after="0" w:line="240" w:lineRule="auto"/>
              <w:ind w:right="140"/>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 на заседании</w:t>
            </w:r>
          </w:p>
          <w:p w:rsidR="009D4AEF" w:rsidRPr="009D4AEF" w:rsidRDefault="009D4AEF" w:rsidP="009D4AEF">
            <w:pPr>
              <w:suppressAutoHyphens/>
              <w:autoSpaceDN w:val="0"/>
              <w:spacing w:after="0" w:line="240" w:lineRule="auto"/>
              <w:ind w:right="140"/>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Педагогического совета</w:t>
            </w:r>
          </w:p>
          <w:p w:rsidR="009D4AEF" w:rsidRPr="009D4AEF" w:rsidRDefault="009D4AEF" w:rsidP="009D4AEF">
            <w:pPr>
              <w:suppressAutoHyphens/>
              <w:autoSpaceDN w:val="0"/>
              <w:spacing w:after="0" w:line="240" w:lineRule="auto"/>
              <w:ind w:right="140"/>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протокол </w:t>
            </w:r>
            <w:r w:rsidR="003214C5">
              <w:rPr>
                <w:rFonts w:ascii="Times New Roman" w:eastAsia="Times New Roman" w:hAnsi="Times New Roman" w:cs="Times New Roman"/>
                <w:kern w:val="3"/>
                <w:sz w:val="24"/>
                <w:szCs w:val="24"/>
                <w:lang w:eastAsia="zh-CN"/>
              </w:rPr>
              <w:t>№ 6 от 28.03.2025</w:t>
            </w:r>
            <w:r w:rsidRPr="009D4AEF">
              <w:rPr>
                <w:rFonts w:ascii="Times New Roman" w:eastAsia="Times New Roman" w:hAnsi="Times New Roman" w:cs="Times New Roman"/>
                <w:kern w:val="3"/>
                <w:sz w:val="24"/>
                <w:szCs w:val="24"/>
                <w:lang w:eastAsia="zh-CN"/>
              </w:rPr>
              <w:t>г.</w:t>
            </w:r>
          </w:p>
        </w:tc>
        <w:tc>
          <w:tcPr>
            <w:tcW w:w="3509" w:type="dxa"/>
            <w:shd w:val="clear" w:color="auto" w:fill="FFFFFF"/>
            <w:tcMar>
              <w:top w:w="0" w:type="dxa"/>
              <w:left w:w="108" w:type="dxa"/>
              <w:bottom w:w="0" w:type="dxa"/>
              <w:right w:w="108" w:type="dxa"/>
            </w:tcMar>
          </w:tcPr>
          <w:p w:rsidR="009D4AEF" w:rsidRPr="009D4AEF" w:rsidRDefault="009D4AEF" w:rsidP="009D4AEF">
            <w:pPr>
              <w:suppressAutoHyphens/>
              <w:autoSpaceDN w:val="0"/>
              <w:spacing w:after="0" w:line="240" w:lineRule="auto"/>
              <w:ind w:right="140"/>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spacing w:val="-15"/>
                <w:kern w:val="3"/>
                <w:sz w:val="24"/>
                <w:szCs w:val="24"/>
                <w:lang w:eastAsia="zh-CN"/>
              </w:rPr>
              <w:t>УТВЕРЖДЕНО</w:t>
            </w:r>
          </w:p>
          <w:p w:rsidR="009D4AEF" w:rsidRPr="009D4AEF" w:rsidRDefault="009D4AEF" w:rsidP="009D4AEF">
            <w:pPr>
              <w:suppressAutoHyphens/>
              <w:autoSpaceDN w:val="0"/>
              <w:spacing w:after="0" w:line="240" w:lineRule="auto"/>
              <w:ind w:right="140"/>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spacing w:val="-14"/>
                <w:kern w:val="3"/>
                <w:sz w:val="24"/>
                <w:szCs w:val="24"/>
                <w:lang w:eastAsia="zh-CN"/>
              </w:rPr>
              <w:t xml:space="preserve">приказом </w:t>
            </w:r>
            <w:r w:rsidRPr="009D4AEF">
              <w:rPr>
                <w:rFonts w:ascii="Times New Roman" w:eastAsia="Times New Roman" w:hAnsi="Times New Roman" w:cs="Times New Roman"/>
                <w:spacing w:val="-9"/>
                <w:kern w:val="3"/>
                <w:sz w:val="24"/>
                <w:szCs w:val="24"/>
                <w:lang w:eastAsia="zh-CN"/>
              </w:rPr>
              <w:t xml:space="preserve">МАОУ «СШ №4 </w:t>
            </w:r>
            <w:proofErr w:type="spellStart"/>
            <w:r w:rsidRPr="009D4AEF">
              <w:rPr>
                <w:rFonts w:ascii="Times New Roman" w:eastAsia="Times New Roman" w:hAnsi="Times New Roman" w:cs="Times New Roman"/>
                <w:spacing w:val="-9"/>
                <w:kern w:val="3"/>
                <w:sz w:val="24"/>
                <w:szCs w:val="24"/>
                <w:lang w:eastAsia="zh-CN"/>
              </w:rPr>
              <w:t>с.Яжелбицы</w:t>
            </w:r>
            <w:proofErr w:type="spellEnd"/>
            <w:r w:rsidRPr="009D4AEF">
              <w:rPr>
                <w:rFonts w:ascii="Times New Roman" w:eastAsia="Times New Roman" w:hAnsi="Times New Roman" w:cs="Times New Roman"/>
                <w:spacing w:val="-9"/>
                <w:kern w:val="3"/>
                <w:sz w:val="24"/>
                <w:szCs w:val="24"/>
                <w:lang w:eastAsia="zh-CN"/>
              </w:rPr>
              <w:t>»</w:t>
            </w:r>
          </w:p>
          <w:p w:rsidR="009D4AEF" w:rsidRPr="009D4AEF" w:rsidRDefault="003214C5" w:rsidP="009D4AEF">
            <w:pPr>
              <w:suppressAutoHyphens/>
              <w:autoSpaceDN w:val="0"/>
              <w:spacing w:after="0" w:line="240" w:lineRule="auto"/>
              <w:ind w:right="140"/>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spacing w:val="-9"/>
                <w:kern w:val="3"/>
                <w:sz w:val="24"/>
                <w:szCs w:val="24"/>
                <w:lang w:eastAsia="zh-CN"/>
              </w:rPr>
              <w:t>от 28.03.2025</w:t>
            </w:r>
            <w:r w:rsidR="009D4AEF" w:rsidRPr="009D4AEF">
              <w:rPr>
                <w:rFonts w:ascii="Times New Roman" w:eastAsia="Times New Roman" w:hAnsi="Times New Roman" w:cs="Times New Roman"/>
                <w:spacing w:val="-9"/>
                <w:kern w:val="3"/>
                <w:sz w:val="24"/>
                <w:szCs w:val="24"/>
                <w:lang w:eastAsia="zh-CN"/>
              </w:rPr>
              <w:t xml:space="preserve">г.  </w:t>
            </w:r>
            <w:r>
              <w:rPr>
                <w:rFonts w:ascii="Times New Roman" w:eastAsia="Times New Roman" w:hAnsi="Times New Roman" w:cs="Times New Roman"/>
                <w:spacing w:val="-9"/>
                <w:kern w:val="3"/>
                <w:sz w:val="24"/>
                <w:szCs w:val="24"/>
                <w:lang w:eastAsia="zh-CN"/>
              </w:rPr>
              <w:t>№ 71</w:t>
            </w:r>
          </w:p>
          <w:p w:rsidR="009D4AEF" w:rsidRPr="009D4AEF" w:rsidRDefault="009D4AEF" w:rsidP="009D4AEF">
            <w:pPr>
              <w:suppressAutoHyphens/>
              <w:autoSpaceDN w:val="0"/>
              <w:spacing w:after="0" w:line="240" w:lineRule="auto"/>
              <w:ind w:right="140"/>
              <w:textAlignment w:val="baseline"/>
              <w:rPr>
                <w:rFonts w:ascii="Times New Roman" w:eastAsia="Times New Roman" w:hAnsi="Times New Roman" w:cs="Times New Roman"/>
                <w:spacing w:val="-9"/>
                <w:kern w:val="3"/>
                <w:sz w:val="24"/>
                <w:szCs w:val="24"/>
                <w:lang w:eastAsia="zh-CN"/>
              </w:rPr>
            </w:pPr>
          </w:p>
        </w:tc>
      </w:tr>
    </w:tbl>
    <w:p w:rsidR="009D4AEF" w:rsidRPr="009D4AEF" w:rsidRDefault="009D4AEF" w:rsidP="009D4AEF">
      <w:pPr>
        <w:suppressAutoHyphens/>
        <w:autoSpaceDN w:val="0"/>
        <w:spacing w:after="0" w:line="240" w:lineRule="auto"/>
        <w:textAlignment w:val="baseline"/>
        <w:rPr>
          <w:rFonts w:ascii="Times New Roman" w:eastAsia="Arial" w:hAnsi="Times New Roman" w:cs="Times New Roman"/>
          <w:b/>
          <w:kern w:val="3"/>
          <w:sz w:val="24"/>
          <w:szCs w:val="24"/>
          <w:lang w:eastAsia="zh-CN"/>
        </w:rPr>
      </w:pPr>
    </w:p>
    <w:p w:rsidR="009D4AEF" w:rsidRPr="009D4AEF" w:rsidRDefault="009D4AEF" w:rsidP="009D4AEF">
      <w:pPr>
        <w:suppressAutoHyphens/>
        <w:autoSpaceDN w:val="0"/>
        <w:spacing w:after="0" w:line="240" w:lineRule="auto"/>
        <w:jc w:val="center"/>
        <w:textAlignment w:val="baseline"/>
        <w:rPr>
          <w:rFonts w:ascii="Times New Roman" w:eastAsia="Arial" w:hAnsi="Times New Roman" w:cs="Times New Roman"/>
          <w:b/>
          <w:kern w:val="3"/>
          <w:sz w:val="24"/>
          <w:szCs w:val="24"/>
          <w:lang w:eastAsia="zh-CN"/>
        </w:rPr>
      </w:pPr>
    </w:p>
    <w:p w:rsidR="009D4AEF" w:rsidRPr="009D4AEF" w:rsidRDefault="009D4AEF" w:rsidP="009D4AEF">
      <w:pPr>
        <w:suppressAutoHyphens/>
        <w:autoSpaceDN w:val="0"/>
        <w:spacing w:after="0" w:line="240" w:lineRule="auto"/>
        <w:jc w:val="center"/>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b/>
          <w:kern w:val="3"/>
          <w:sz w:val="24"/>
          <w:szCs w:val="24"/>
          <w:lang w:eastAsia="zh-CN"/>
        </w:rPr>
        <w:t>Отчет о результатах самообследования</w:t>
      </w:r>
    </w:p>
    <w:p w:rsidR="009D4AEF" w:rsidRPr="009D4AEF" w:rsidRDefault="009D4AEF" w:rsidP="009D4AEF">
      <w:pPr>
        <w:suppressAutoHyphens/>
        <w:autoSpaceDN w:val="0"/>
        <w:spacing w:after="0" w:line="240" w:lineRule="auto"/>
        <w:jc w:val="center"/>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b/>
          <w:kern w:val="3"/>
          <w:sz w:val="24"/>
          <w:szCs w:val="24"/>
          <w:lang w:eastAsia="zh-CN"/>
        </w:rPr>
        <w:t>муниципального автономного общеобразовательного учреждения «Средня</w:t>
      </w:r>
      <w:r w:rsidR="009B4B75">
        <w:rPr>
          <w:rFonts w:ascii="Times New Roman" w:eastAsia="Arial" w:hAnsi="Times New Roman" w:cs="Times New Roman"/>
          <w:b/>
          <w:kern w:val="3"/>
          <w:sz w:val="24"/>
          <w:szCs w:val="24"/>
          <w:lang w:eastAsia="zh-CN"/>
        </w:rPr>
        <w:t>я школа № 4 с. Яжелбицы» за 2024</w:t>
      </w:r>
      <w:r w:rsidRPr="009D4AEF">
        <w:rPr>
          <w:rFonts w:ascii="Times New Roman" w:eastAsia="Arial" w:hAnsi="Times New Roman" w:cs="Times New Roman"/>
          <w:b/>
          <w:kern w:val="3"/>
          <w:sz w:val="24"/>
          <w:szCs w:val="24"/>
          <w:lang w:eastAsia="zh-CN"/>
        </w:rPr>
        <w:t xml:space="preserve"> год</w:t>
      </w:r>
    </w:p>
    <w:p w:rsidR="009D4AEF" w:rsidRPr="009D4AEF" w:rsidRDefault="009D4AEF" w:rsidP="009D4AEF">
      <w:pPr>
        <w:suppressAutoHyphens/>
        <w:autoSpaceDN w:val="0"/>
        <w:spacing w:after="0" w:line="240" w:lineRule="auto"/>
        <w:jc w:val="center"/>
        <w:textAlignment w:val="baseline"/>
        <w:rPr>
          <w:rFonts w:ascii="Times New Roman" w:eastAsia="Arial" w:hAnsi="Times New Roman" w:cs="Times New Roman"/>
          <w:b/>
          <w:kern w:val="3"/>
          <w:sz w:val="24"/>
          <w:szCs w:val="24"/>
          <w:lang w:eastAsia="zh-CN"/>
        </w:rPr>
      </w:pPr>
    </w:p>
    <w:p w:rsidR="009D4AEF" w:rsidRPr="009D4AEF" w:rsidRDefault="009D4AEF" w:rsidP="009D4AEF">
      <w:pPr>
        <w:suppressAutoHyphens/>
        <w:autoSpaceDN w:val="0"/>
        <w:spacing w:after="0" w:line="240" w:lineRule="auto"/>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b/>
          <w:kern w:val="3"/>
          <w:sz w:val="24"/>
          <w:szCs w:val="24"/>
          <w:lang w:val="en-US" w:eastAsia="zh-CN"/>
        </w:rPr>
        <w:t>I</w:t>
      </w:r>
      <w:r w:rsidRPr="009D4AEF">
        <w:rPr>
          <w:rFonts w:ascii="Times New Roman" w:eastAsia="Arial" w:hAnsi="Times New Roman" w:cs="Times New Roman"/>
          <w:b/>
          <w:kern w:val="3"/>
          <w:sz w:val="24"/>
          <w:szCs w:val="24"/>
          <w:lang w:eastAsia="zh-CN"/>
        </w:rPr>
        <w:t>.Аналитическая часть</w:t>
      </w:r>
    </w:p>
    <w:p w:rsidR="009D4AEF" w:rsidRPr="009D4AEF" w:rsidRDefault="009D4AEF" w:rsidP="009D4AEF">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Отчет о результатах самообследования МАОУ «СШ №4 с. Яжелбицы» по направлениям деятельности  подгот</w:t>
      </w:r>
      <w:r w:rsidR="00B914B1">
        <w:rPr>
          <w:rFonts w:ascii="Times New Roman" w:eastAsia="Times New Roman" w:hAnsi="Times New Roman" w:cs="Times New Roman"/>
          <w:kern w:val="3"/>
          <w:sz w:val="24"/>
          <w:szCs w:val="24"/>
          <w:lang w:eastAsia="zh-CN"/>
        </w:rPr>
        <w:t>овлен по состоянию на 01.01.2025</w:t>
      </w:r>
      <w:r w:rsidRPr="009D4AEF">
        <w:rPr>
          <w:rFonts w:ascii="Times New Roman" w:eastAsia="Times New Roman" w:hAnsi="Times New Roman" w:cs="Times New Roman"/>
          <w:kern w:val="3"/>
          <w:sz w:val="24"/>
          <w:szCs w:val="24"/>
          <w:lang w:eastAsia="zh-CN"/>
        </w:rPr>
        <w:t xml:space="preserve"> года в соответствии с пунктом 1.3 статьи 28 Федерального закона №273-ФЗ  «Об образовании в Российской Федерации», принятого Государственной Думой 21 декабря 2012 года и одобренного Советом  Федерации  26 декабря 2012 года и  проводилось в соответствии с Порядком о проведения самообследования образовательной организации, утвержденного приказом </w:t>
      </w:r>
      <w:proofErr w:type="spellStart"/>
      <w:r w:rsidRPr="009D4AEF">
        <w:rPr>
          <w:rFonts w:ascii="Times New Roman" w:eastAsia="Times New Roman" w:hAnsi="Times New Roman" w:cs="Times New Roman"/>
          <w:kern w:val="3"/>
          <w:sz w:val="24"/>
          <w:szCs w:val="24"/>
          <w:lang w:eastAsia="zh-CN"/>
        </w:rPr>
        <w:t>Минобрнауки</w:t>
      </w:r>
      <w:proofErr w:type="spellEnd"/>
      <w:r w:rsidRPr="009D4AEF">
        <w:rPr>
          <w:rFonts w:ascii="Times New Roman" w:eastAsia="Times New Roman" w:hAnsi="Times New Roman" w:cs="Times New Roman"/>
          <w:kern w:val="3"/>
          <w:sz w:val="24"/>
          <w:szCs w:val="24"/>
          <w:lang w:eastAsia="zh-CN"/>
        </w:rPr>
        <w:t xml:space="preserve"> России от 14.06.2013 № 462 (ред. от 14.12.2017) «Об утверждении Порядка проведения самообследования образовательной организацией».</w:t>
      </w:r>
    </w:p>
    <w:p w:rsidR="009D4AEF" w:rsidRPr="009D4AEF" w:rsidRDefault="009D4AEF" w:rsidP="009D4AEF">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Целью проведения самообследования является обеспечение доступности и открытости информации о деятельности МАОУ «СШ №4 </w:t>
      </w:r>
      <w:proofErr w:type="spellStart"/>
      <w:r w:rsidRPr="009D4AEF">
        <w:rPr>
          <w:rFonts w:ascii="Times New Roman" w:eastAsia="Times New Roman" w:hAnsi="Times New Roman" w:cs="Times New Roman"/>
          <w:kern w:val="3"/>
          <w:sz w:val="24"/>
          <w:szCs w:val="24"/>
          <w:lang w:eastAsia="zh-CN"/>
        </w:rPr>
        <w:t>с.Яжелбицы</w:t>
      </w:r>
      <w:proofErr w:type="spellEnd"/>
      <w:r w:rsidRPr="009D4AEF">
        <w:rPr>
          <w:rFonts w:ascii="Times New Roman" w:eastAsia="Times New Roman" w:hAnsi="Times New Roman" w:cs="Times New Roman"/>
          <w:kern w:val="3"/>
          <w:sz w:val="24"/>
          <w:szCs w:val="24"/>
          <w:lang w:eastAsia="zh-CN"/>
        </w:rPr>
        <w:t>» (далее – учреждение), а также подготовка отчета о результатах самообследования.</w:t>
      </w:r>
    </w:p>
    <w:p w:rsidR="009D4AEF" w:rsidRPr="009D4AEF" w:rsidRDefault="009D4AEF" w:rsidP="009D4AEF">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На основании результатов самообследования определяются актуальные проблемы учреждения и пути их преодоления.</w:t>
      </w:r>
    </w:p>
    <w:p w:rsidR="009D4AEF" w:rsidRPr="009D4AEF" w:rsidRDefault="009D4AEF" w:rsidP="009D4AEF">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1.1.</w:t>
      </w:r>
      <w:r w:rsidRPr="009D4AEF">
        <w:rPr>
          <w:rFonts w:ascii="Times New Roman" w:eastAsia="Times New Roman" w:hAnsi="Times New Roman" w:cs="Times New Roman"/>
          <w:bCs/>
          <w:kern w:val="3"/>
          <w:sz w:val="24"/>
          <w:szCs w:val="24"/>
          <w:lang w:eastAsia="zh-CN"/>
        </w:rPr>
        <w:t xml:space="preserve"> </w:t>
      </w:r>
      <w:r w:rsidRPr="009D4AEF">
        <w:rPr>
          <w:rFonts w:ascii="Times New Roman" w:eastAsia="Times New Roman" w:hAnsi="Times New Roman" w:cs="Times New Roman"/>
          <w:b/>
          <w:bCs/>
          <w:kern w:val="3"/>
          <w:sz w:val="24"/>
          <w:szCs w:val="24"/>
          <w:lang w:eastAsia="zh-CN"/>
        </w:rPr>
        <w:t xml:space="preserve"> Общие сведения об учреждении</w:t>
      </w:r>
    </w:p>
    <w:tbl>
      <w:tblPr>
        <w:tblW w:w="9489" w:type="dxa"/>
        <w:tblInd w:w="-108" w:type="dxa"/>
        <w:tblLayout w:type="fixed"/>
        <w:tblCellMar>
          <w:left w:w="10" w:type="dxa"/>
          <w:right w:w="10" w:type="dxa"/>
        </w:tblCellMar>
        <w:tblLook w:val="04A0" w:firstRow="1" w:lastRow="0" w:firstColumn="1" w:lastColumn="0" w:noHBand="0" w:noVBand="1"/>
      </w:tblPr>
      <w:tblGrid>
        <w:gridCol w:w="3346"/>
        <w:gridCol w:w="6143"/>
      </w:tblGrid>
      <w:tr w:rsidR="009D4AEF" w:rsidRPr="009D4AEF" w:rsidTr="00B914B1">
        <w:trPr>
          <w:trHeight w:val="415"/>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Наименование образовательной организации</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Муниципальное автономное общеобразовательное учреждение «Средняя  школа № 4 с. Яжелбицы»</w:t>
            </w:r>
          </w:p>
        </w:tc>
      </w:tr>
      <w:tr w:rsidR="009D4AEF" w:rsidRPr="009D4AEF" w:rsidTr="00B914B1">
        <w:trPr>
          <w:trHeight w:val="415"/>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Руководитель</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Arial" w:hAnsi="Times New Roman" w:cs="Times New Roman"/>
                <w:kern w:val="3"/>
                <w:sz w:val="24"/>
                <w:szCs w:val="24"/>
                <w:lang w:eastAsia="zh-CN"/>
              </w:rPr>
            </w:pPr>
            <w:proofErr w:type="spellStart"/>
            <w:r w:rsidRPr="009D4AEF">
              <w:rPr>
                <w:rFonts w:ascii="Times New Roman" w:eastAsia="Arial" w:hAnsi="Times New Roman" w:cs="Times New Roman"/>
                <w:kern w:val="3"/>
                <w:sz w:val="24"/>
                <w:szCs w:val="24"/>
                <w:lang w:eastAsia="zh-CN"/>
              </w:rPr>
              <w:t>Демшакова</w:t>
            </w:r>
            <w:proofErr w:type="spellEnd"/>
            <w:r w:rsidRPr="009D4AEF">
              <w:rPr>
                <w:rFonts w:ascii="Times New Roman" w:eastAsia="Arial" w:hAnsi="Times New Roman" w:cs="Times New Roman"/>
                <w:kern w:val="3"/>
                <w:sz w:val="24"/>
                <w:szCs w:val="24"/>
                <w:lang w:eastAsia="zh-CN"/>
              </w:rPr>
              <w:t xml:space="preserve"> Ольга Сергеевна</w:t>
            </w:r>
          </w:p>
        </w:tc>
      </w:tr>
      <w:tr w:rsidR="009D4AEF" w:rsidRPr="009D4AEF" w:rsidTr="00B914B1">
        <w:trPr>
          <w:trHeight w:val="317"/>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Адрес организации</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Российская Федерация,</w:t>
            </w:r>
            <w:r w:rsidRPr="009D4AEF">
              <w:rPr>
                <w:rFonts w:ascii="Times New Roman" w:eastAsia="Times New Roman" w:hAnsi="Times New Roman" w:cs="Times New Roman"/>
                <w:kern w:val="3"/>
                <w:sz w:val="24"/>
                <w:szCs w:val="24"/>
                <w:lang w:eastAsia="zh-CN"/>
              </w:rPr>
              <w:t xml:space="preserve"> </w:t>
            </w:r>
            <w:r w:rsidRPr="009D4AEF">
              <w:rPr>
                <w:rFonts w:ascii="Times New Roman" w:eastAsia="Times New Roman" w:hAnsi="Times New Roman" w:cs="Times New Roman"/>
                <w:color w:val="000000"/>
                <w:kern w:val="3"/>
                <w:sz w:val="24"/>
                <w:szCs w:val="24"/>
                <w:lang w:eastAsia="zh-CN"/>
              </w:rPr>
              <w:t>175411, Новгородская область, Валдайский район, с. Яжелбицы, ул. Усадьба, д.28</w:t>
            </w:r>
          </w:p>
        </w:tc>
      </w:tr>
      <w:tr w:rsidR="009D4AEF" w:rsidRPr="009D4AEF" w:rsidTr="00B914B1">
        <w:trPr>
          <w:trHeight w:val="317"/>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Телефон, факс</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8 (81666) 37124</w:t>
            </w:r>
          </w:p>
        </w:tc>
      </w:tr>
      <w:tr w:rsidR="009D4AEF" w:rsidRPr="009D4AEF" w:rsidTr="00B914B1">
        <w:trPr>
          <w:trHeight w:val="274"/>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Адрес электронной почты</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9D4AEF" w:rsidRDefault="00E40530" w:rsidP="009D4AEF">
            <w:pPr>
              <w:suppressAutoHyphens/>
              <w:autoSpaceDN w:val="0"/>
              <w:spacing w:after="0" w:line="240" w:lineRule="auto"/>
              <w:textAlignment w:val="baseline"/>
              <w:rPr>
                <w:rFonts w:ascii="Times New Roman" w:eastAsia="Arial" w:hAnsi="Times New Roman" w:cs="Times New Roman"/>
                <w:kern w:val="3"/>
                <w:sz w:val="24"/>
                <w:szCs w:val="24"/>
                <w:lang w:eastAsia="zh-CN"/>
              </w:rPr>
            </w:pPr>
            <w:hyperlink r:id="rId6" w:history="1">
              <w:r w:rsidR="009D4AEF" w:rsidRPr="009D4AEF">
                <w:rPr>
                  <w:rFonts w:ascii="Times New Roman" w:eastAsia="Arial" w:hAnsi="Times New Roman" w:cs="Times New Roman"/>
                  <w:kern w:val="3"/>
                  <w:sz w:val="24"/>
                  <w:szCs w:val="24"/>
                  <w:lang w:eastAsia="zh-CN"/>
                </w:rPr>
                <w:t>valdai-4@mail..ru</w:t>
              </w:r>
            </w:hyperlink>
          </w:p>
        </w:tc>
      </w:tr>
      <w:tr w:rsidR="009D4AEF" w:rsidRPr="009D4AEF" w:rsidTr="00B914B1">
        <w:trPr>
          <w:trHeight w:val="274"/>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Учредитель</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iCs/>
                <w:kern w:val="3"/>
                <w:sz w:val="24"/>
                <w:szCs w:val="24"/>
                <w:lang w:eastAsia="ru-RU"/>
              </w:rPr>
              <w:t>Муниципальное образование</w:t>
            </w:r>
            <w:r w:rsidRPr="009D4AEF">
              <w:rPr>
                <w:rFonts w:ascii="Times New Roman" w:eastAsia="Times New Roman" w:hAnsi="Times New Roman" w:cs="Times New Roman"/>
                <w:i/>
                <w:iCs/>
                <w:kern w:val="3"/>
                <w:sz w:val="24"/>
                <w:szCs w:val="24"/>
                <w:lang w:eastAsia="ru-RU"/>
              </w:rPr>
              <w:t xml:space="preserve"> </w:t>
            </w:r>
            <w:r w:rsidRPr="009D4AEF">
              <w:rPr>
                <w:rFonts w:ascii="Times New Roman" w:eastAsia="Times New Roman" w:hAnsi="Times New Roman" w:cs="Times New Roman"/>
                <w:iCs/>
                <w:kern w:val="3"/>
                <w:sz w:val="24"/>
                <w:szCs w:val="24"/>
                <w:lang w:eastAsia="ru-RU"/>
              </w:rPr>
              <w:t>Валдайский муниципальный район</w:t>
            </w:r>
          </w:p>
          <w:p w:rsidR="009D4AEF" w:rsidRPr="009D4AEF" w:rsidRDefault="009D4AEF" w:rsidP="009D4AEF">
            <w:pPr>
              <w:suppressAutoHyphens/>
              <w:autoSpaceDN w:val="0"/>
              <w:spacing w:after="0" w:line="240" w:lineRule="auto"/>
              <w:textAlignment w:val="baseline"/>
              <w:rPr>
                <w:rFonts w:ascii="Times New Roman" w:eastAsia="Arial" w:hAnsi="Times New Roman" w:cs="Times New Roman"/>
                <w:kern w:val="3"/>
                <w:sz w:val="24"/>
                <w:szCs w:val="24"/>
                <w:lang w:eastAsia="zh-CN"/>
              </w:rPr>
            </w:pPr>
          </w:p>
        </w:tc>
      </w:tr>
      <w:tr w:rsidR="009D4AEF" w:rsidRPr="009D4AEF" w:rsidTr="00B914B1">
        <w:trPr>
          <w:trHeight w:val="274"/>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Дата создания</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1966 год</w:t>
            </w:r>
          </w:p>
        </w:tc>
      </w:tr>
      <w:tr w:rsidR="009D4AEF" w:rsidRPr="009D4AEF" w:rsidTr="00B914B1">
        <w:trPr>
          <w:trHeight w:val="274"/>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Лицензия</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Лицензия от 22.04.2015г № 134 серия 53Л01, номер бланка 0000529, выданная Департаментом образования и молодежной политики Новгородской области</w:t>
            </w:r>
          </w:p>
          <w:p w:rsidR="009D4AEF" w:rsidRPr="009D4AEF" w:rsidRDefault="009D4AEF" w:rsidP="009D4AEF">
            <w:pPr>
              <w:suppressAutoHyphens/>
              <w:autoSpaceDN w:val="0"/>
              <w:spacing w:after="0" w:line="240" w:lineRule="auto"/>
              <w:textAlignment w:val="baseline"/>
              <w:rPr>
                <w:rFonts w:ascii="Times New Roman" w:eastAsia="Arial" w:hAnsi="Times New Roman" w:cs="Times New Roman"/>
                <w:kern w:val="3"/>
                <w:sz w:val="24"/>
                <w:szCs w:val="24"/>
                <w:lang w:eastAsia="zh-CN"/>
              </w:rPr>
            </w:pPr>
          </w:p>
        </w:tc>
      </w:tr>
      <w:tr w:rsidR="009D4AEF" w:rsidRPr="009D4AEF" w:rsidTr="00B914B1">
        <w:trPr>
          <w:trHeight w:val="274"/>
        </w:trPr>
        <w:tc>
          <w:tcPr>
            <w:tcW w:w="334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vAlign w:val="center"/>
          </w:tcPr>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Свидетельство о государственной аккредитации</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9D4AEF" w:rsidRPr="00B914B1"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Свидетельство о государственной аккредитации от 14.05.2014года № 29 Серия 53А01 № 0000045, выданная Департаментом образования и молодежной политики Новгородской области</w:t>
            </w:r>
          </w:p>
        </w:tc>
      </w:tr>
    </w:tbl>
    <w:p w:rsidR="009D4AEF" w:rsidRDefault="009D4AEF" w:rsidP="009D4AEF">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lastRenderedPageBreak/>
        <w:t>В</w:t>
      </w:r>
      <w:r w:rsidRPr="009D4AEF">
        <w:rPr>
          <w:rFonts w:ascii="Times New Roman" w:eastAsia="Times New Roman" w:hAnsi="Times New Roman" w:cs="Times New Roman"/>
          <w:bCs/>
          <w:kern w:val="3"/>
          <w:sz w:val="24"/>
          <w:szCs w:val="24"/>
          <w:lang w:eastAsia="zh-CN"/>
        </w:rPr>
        <w:t xml:space="preserve"> соответствии с постановлением Администрации Валдайского муниципального района №1225 от  14.08.2018 «О реорганизации </w:t>
      </w:r>
      <w:r w:rsidRPr="009D4AEF">
        <w:rPr>
          <w:rFonts w:ascii="Times New Roman" w:eastAsia="Times New Roman" w:hAnsi="Times New Roman" w:cs="Times New Roman"/>
          <w:color w:val="000000"/>
          <w:kern w:val="3"/>
          <w:sz w:val="24"/>
          <w:szCs w:val="24"/>
          <w:lang w:eastAsia="zh-CN"/>
        </w:rPr>
        <w:t xml:space="preserve">муниципального автономного общеобразовательного учреждения «Средняя школа № 4 с. Яжелбицы» путём присоединения к нему муниципального автономного дошкольного образовательного учреждения «Детский сад № 14 «Берёзка» с. Яжелбицы» в целях рационального использования кадровых, материально-технических, организационно-методических ресурсов, направленных на повышение качества образовательных услуг </w:t>
      </w:r>
      <w:r w:rsidRPr="009D4AEF">
        <w:rPr>
          <w:rFonts w:ascii="Times New Roman" w:eastAsia="Times New Roman" w:hAnsi="Times New Roman" w:cs="Times New Roman"/>
          <w:kern w:val="3"/>
          <w:sz w:val="24"/>
          <w:szCs w:val="24"/>
          <w:lang w:eastAsia="zh-CN"/>
        </w:rPr>
        <w:t>12 декабря 2018 года к учреждению было присоединено муниципальное автономное дошкольное образовательное учреждение «Детский сад № 14 «Берёзка» с. Яжелбицы».</w:t>
      </w:r>
    </w:p>
    <w:p w:rsidR="00FF358E" w:rsidRPr="00FF358E" w:rsidRDefault="00FF358E" w:rsidP="00FF358E">
      <w:pPr>
        <w:spacing w:line="240" w:lineRule="auto"/>
        <w:jc w:val="center"/>
        <w:rPr>
          <w:rFonts w:ascii="Times New Roman" w:eastAsia="Calibri" w:hAnsi="Times New Roman" w:cs="Times New Roman"/>
          <w:b/>
          <w:sz w:val="24"/>
          <w:szCs w:val="24"/>
        </w:rPr>
      </w:pPr>
      <w:r w:rsidRPr="00FF358E">
        <w:rPr>
          <w:rFonts w:ascii="Times New Roman" w:eastAsia="Calibri" w:hAnsi="Times New Roman" w:cs="Times New Roman"/>
          <w:b/>
          <w:sz w:val="24"/>
          <w:szCs w:val="24"/>
        </w:rPr>
        <w:t>1.</w:t>
      </w:r>
      <w:proofErr w:type="gramStart"/>
      <w:r w:rsidRPr="00FF358E">
        <w:rPr>
          <w:rFonts w:ascii="Times New Roman" w:eastAsia="Calibri" w:hAnsi="Times New Roman" w:cs="Times New Roman"/>
          <w:b/>
          <w:sz w:val="24"/>
          <w:szCs w:val="24"/>
        </w:rPr>
        <w:t>2.Сетевое</w:t>
      </w:r>
      <w:proofErr w:type="gramEnd"/>
      <w:r w:rsidRPr="00FF358E">
        <w:rPr>
          <w:rFonts w:ascii="Times New Roman" w:eastAsia="Calibri" w:hAnsi="Times New Roman" w:cs="Times New Roman"/>
          <w:b/>
          <w:sz w:val="24"/>
          <w:szCs w:val="24"/>
        </w:rPr>
        <w:t xml:space="preserve"> взаимодействие (сотрудничество)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544"/>
        <w:gridCol w:w="3118"/>
      </w:tblGrid>
      <w:tr w:rsidR="00FF358E" w:rsidRPr="00FF358E" w:rsidTr="00D0372C">
        <w:tc>
          <w:tcPr>
            <w:tcW w:w="2972" w:type="dxa"/>
            <w:shd w:val="clear" w:color="auto" w:fill="auto"/>
          </w:tcPr>
          <w:p w:rsidR="00FF358E" w:rsidRPr="00FF358E" w:rsidRDefault="00FF358E" w:rsidP="00FF358E">
            <w:pPr>
              <w:spacing w:after="0" w:line="240" w:lineRule="auto"/>
              <w:jc w:val="center"/>
              <w:rPr>
                <w:rFonts w:ascii="Times New Roman" w:eastAsia="Calibri" w:hAnsi="Times New Roman" w:cs="Times New Roman"/>
                <w:sz w:val="24"/>
                <w:szCs w:val="24"/>
              </w:rPr>
            </w:pPr>
            <w:r w:rsidRPr="00FF358E">
              <w:rPr>
                <w:rFonts w:ascii="Times New Roman" w:eastAsia="Calibri" w:hAnsi="Times New Roman" w:cs="Times New Roman"/>
                <w:sz w:val="24"/>
                <w:szCs w:val="24"/>
              </w:rPr>
              <w:t>Организация</w:t>
            </w:r>
          </w:p>
        </w:tc>
        <w:tc>
          <w:tcPr>
            <w:tcW w:w="3544" w:type="dxa"/>
            <w:shd w:val="clear" w:color="auto" w:fill="auto"/>
          </w:tcPr>
          <w:p w:rsidR="00FF358E" w:rsidRPr="00FF358E" w:rsidRDefault="00FF358E" w:rsidP="00FF358E">
            <w:pPr>
              <w:spacing w:after="0" w:line="240" w:lineRule="auto"/>
              <w:jc w:val="center"/>
              <w:rPr>
                <w:rFonts w:ascii="Times New Roman" w:eastAsia="Calibri" w:hAnsi="Times New Roman" w:cs="Times New Roman"/>
                <w:sz w:val="24"/>
                <w:szCs w:val="24"/>
              </w:rPr>
            </w:pPr>
            <w:r w:rsidRPr="00FF358E">
              <w:rPr>
                <w:rFonts w:ascii="Times New Roman" w:eastAsia="Calibri" w:hAnsi="Times New Roman" w:cs="Times New Roman"/>
                <w:sz w:val="24"/>
                <w:szCs w:val="24"/>
              </w:rPr>
              <w:t>Направление сотрудничества</w:t>
            </w:r>
          </w:p>
        </w:tc>
        <w:tc>
          <w:tcPr>
            <w:tcW w:w="3118" w:type="dxa"/>
            <w:shd w:val="clear" w:color="auto" w:fill="auto"/>
          </w:tcPr>
          <w:p w:rsidR="00FF358E" w:rsidRPr="00FF358E" w:rsidRDefault="00FF358E" w:rsidP="00FF358E">
            <w:pPr>
              <w:spacing w:after="0" w:line="240" w:lineRule="auto"/>
              <w:rPr>
                <w:rFonts w:ascii="Times New Roman" w:eastAsia="Calibri" w:hAnsi="Times New Roman" w:cs="Times New Roman"/>
                <w:sz w:val="24"/>
                <w:szCs w:val="24"/>
              </w:rPr>
            </w:pPr>
            <w:r w:rsidRPr="00FF358E">
              <w:rPr>
                <w:rFonts w:ascii="Times New Roman" w:eastAsia="Calibri" w:hAnsi="Times New Roman" w:cs="Times New Roman"/>
                <w:sz w:val="24"/>
                <w:szCs w:val="24"/>
              </w:rPr>
              <w:t>Результаты</w:t>
            </w:r>
          </w:p>
        </w:tc>
      </w:tr>
      <w:tr w:rsidR="00FF358E" w:rsidRPr="00FF358E" w:rsidTr="00D0372C">
        <w:tc>
          <w:tcPr>
            <w:tcW w:w="2972" w:type="dxa"/>
            <w:shd w:val="clear" w:color="auto" w:fill="auto"/>
          </w:tcPr>
          <w:p w:rsidR="00FF358E" w:rsidRPr="00FF358E" w:rsidRDefault="00FF358E" w:rsidP="00FF358E">
            <w:pPr>
              <w:spacing w:after="0" w:line="240" w:lineRule="auto"/>
              <w:jc w:val="center"/>
              <w:rPr>
                <w:rFonts w:ascii="Times New Roman" w:eastAsia="Calibri" w:hAnsi="Times New Roman" w:cs="Times New Roman"/>
                <w:sz w:val="24"/>
                <w:szCs w:val="24"/>
              </w:rPr>
            </w:pPr>
            <w:r w:rsidRPr="00FF358E">
              <w:rPr>
                <w:rFonts w:ascii="Times New Roman" w:eastAsia="Calibri" w:hAnsi="Times New Roman" w:cs="Times New Roman"/>
                <w:bCs/>
                <w:iCs/>
                <w:color w:val="000000"/>
                <w:sz w:val="24"/>
                <w:szCs w:val="24"/>
              </w:rPr>
              <w:t>Областное автономное профессиональное образовательное учреждение</w:t>
            </w:r>
            <w:r w:rsidRPr="00FF358E">
              <w:rPr>
                <w:rFonts w:ascii="Times New Roman" w:eastAsia="Calibri" w:hAnsi="Times New Roman" w:cs="Times New Roman"/>
                <w:bCs/>
                <w:iCs/>
                <w:color w:val="000000"/>
                <w:sz w:val="24"/>
                <w:szCs w:val="24"/>
                <w:shd w:val="clear" w:color="auto" w:fill="FFFFFF"/>
              </w:rPr>
              <w:br/>
            </w:r>
            <w:r w:rsidRPr="00FF358E">
              <w:rPr>
                <w:rFonts w:ascii="Times New Roman" w:eastAsia="Calibri" w:hAnsi="Times New Roman" w:cs="Times New Roman"/>
                <w:bCs/>
                <w:iCs/>
                <w:color w:val="000000"/>
                <w:sz w:val="24"/>
                <w:szCs w:val="24"/>
              </w:rPr>
              <w:t>"Валдайский аграрный техникум"</w:t>
            </w:r>
          </w:p>
        </w:tc>
        <w:tc>
          <w:tcPr>
            <w:tcW w:w="3544" w:type="dxa"/>
            <w:shd w:val="clear" w:color="auto" w:fill="auto"/>
          </w:tcPr>
          <w:p w:rsidR="00FF358E" w:rsidRPr="00FF358E" w:rsidRDefault="00FF358E" w:rsidP="00FF358E">
            <w:pPr>
              <w:spacing w:after="0" w:line="240" w:lineRule="auto"/>
              <w:jc w:val="center"/>
              <w:rPr>
                <w:rFonts w:ascii="Times New Roman" w:eastAsia="Calibri" w:hAnsi="Times New Roman" w:cs="Times New Roman"/>
                <w:sz w:val="24"/>
                <w:szCs w:val="24"/>
              </w:rPr>
            </w:pPr>
            <w:r w:rsidRPr="00FF358E">
              <w:rPr>
                <w:rFonts w:ascii="Times New Roman" w:eastAsia="Calibri" w:hAnsi="Times New Roman" w:cs="Times New Roman"/>
                <w:sz w:val="24"/>
                <w:szCs w:val="24"/>
              </w:rPr>
              <w:t>профессиональная ориентация обучающихся</w:t>
            </w:r>
          </w:p>
        </w:tc>
        <w:tc>
          <w:tcPr>
            <w:tcW w:w="3118" w:type="dxa"/>
            <w:shd w:val="clear" w:color="auto" w:fill="auto"/>
          </w:tcPr>
          <w:p w:rsidR="00FF358E" w:rsidRPr="00FF358E" w:rsidRDefault="00FF358E" w:rsidP="00FF358E">
            <w:pPr>
              <w:spacing w:after="0" w:line="100" w:lineRule="atLeast"/>
              <w:rPr>
                <w:rFonts w:ascii="Times New Roman" w:eastAsia="Calibri" w:hAnsi="Times New Roman" w:cs="Times New Roman"/>
                <w:sz w:val="24"/>
                <w:szCs w:val="24"/>
              </w:rPr>
            </w:pPr>
            <w:r w:rsidRPr="00FF358E">
              <w:rPr>
                <w:rFonts w:ascii="Times New Roman" w:eastAsia="Calibri" w:hAnsi="Times New Roman" w:cs="Times New Roman"/>
                <w:sz w:val="24"/>
                <w:szCs w:val="24"/>
              </w:rPr>
              <w:t xml:space="preserve"> - обучающиеся получают </w:t>
            </w:r>
            <w:proofErr w:type="gramStart"/>
            <w:r w:rsidRPr="00FF358E">
              <w:rPr>
                <w:rFonts w:ascii="Times New Roman" w:eastAsia="Calibri" w:hAnsi="Times New Roman" w:cs="Times New Roman"/>
                <w:sz w:val="24"/>
                <w:szCs w:val="24"/>
              </w:rPr>
              <w:t>представление  о</w:t>
            </w:r>
            <w:proofErr w:type="gramEnd"/>
            <w:r w:rsidRPr="00FF358E">
              <w:rPr>
                <w:rFonts w:ascii="Times New Roman" w:eastAsia="Calibri" w:hAnsi="Times New Roman" w:cs="Times New Roman"/>
                <w:sz w:val="24"/>
                <w:szCs w:val="24"/>
              </w:rPr>
              <w:t xml:space="preserve"> различных профессиях через  участие в различных мастер-классов; профессиональных пробах;</w:t>
            </w:r>
          </w:p>
          <w:p w:rsidR="00FF358E" w:rsidRPr="00FF358E" w:rsidRDefault="00FF358E" w:rsidP="00FF358E">
            <w:pPr>
              <w:spacing w:after="0" w:line="240" w:lineRule="auto"/>
              <w:rPr>
                <w:rFonts w:ascii="Times New Roman" w:eastAsia="Calibri" w:hAnsi="Times New Roman" w:cs="Times New Roman"/>
                <w:sz w:val="24"/>
                <w:szCs w:val="24"/>
              </w:rPr>
            </w:pPr>
            <w:r w:rsidRPr="00FF358E">
              <w:rPr>
                <w:rFonts w:ascii="Times New Roman" w:eastAsia="Calibri" w:hAnsi="Times New Roman" w:cs="Times New Roman"/>
                <w:sz w:val="24"/>
                <w:szCs w:val="24"/>
              </w:rPr>
              <w:t>-  ежегодно более 50% выпускников 9 классов продолжают обучение в   учреждении</w:t>
            </w:r>
          </w:p>
        </w:tc>
      </w:tr>
      <w:tr w:rsidR="00FF358E" w:rsidRPr="00FF358E" w:rsidTr="00D0372C">
        <w:tc>
          <w:tcPr>
            <w:tcW w:w="2972" w:type="dxa"/>
            <w:shd w:val="clear" w:color="auto" w:fill="auto"/>
          </w:tcPr>
          <w:p w:rsidR="00FF358E" w:rsidRPr="00FF358E" w:rsidRDefault="00FF358E" w:rsidP="00FF358E">
            <w:pPr>
              <w:spacing w:after="0" w:line="240" w:lineRule="auto"/>
              <w:jc w:val="center"/>
              <w:rPr>
                <w:rFonts w:ascii="Times New Roman" w:eastAsia="Calibri" w:hAnsi="Times New Roman" w:cs="Times New Roman"/>
                <w:sz w:val="24"/>
                <w:szCs w:val="24"/>
              </w:rPr>
            </w:pPr>
            <w:proofErr w:type="spellStart"/>
            <w:r w:rsidRPr="00FF358E">
              <w:rPr>
                <w:rFonts w:ascii="Times New Roman" w:eastAsia="Calibri" w:hAnsi="Times New Roman" w:cs="Times New Roman"/>
                <w:color w:val="000000"/>
                <w:sz w:val="24"/>
                <w:szCs w:val="24"/>
                <w:shd w:val="clear" w:color="auto" w:fill="FFFFFF"/>
              </w:rPr>
              <w:t>Яжелбицкий</w:t>
            </w:r>
            <w:proofErr w:type="spellEnd"/>
            <w:r w:rsidRPr="00FF358E">
              <w:rPr>
                <w:rFonts w:ascii="Times New Roman" w:eastAsia="Calibri" w:hAnsi="Times New Roman" w:cs="Times New Roman"/>
                <w:color w:val="000000"/>
                <w:sz w:val="24"/>
                <w:szCs w:val="24"/>
                <w:shd w:val="clear" w:color="auto" w:fill="FFFFFF"/>
              </w:rPr>
              <w:t xml:space="preserve">   сельский Дом культуры</w:t>
            </w:r>
          </w:p>
        </w:tc>
        <w:tc>
          <w:tcPr>
            <w:tcW w:w="3544" w:type="dxa"/>
            <w:shd w:val="clear" w:color="auto" w:fill="auto"/>
          </w:tcPr>
          <w:p w:rsidR="00FF358E" w:rsidRPr="00FF358E" w:rsidRDefault="00FF358E" w:rsidP="00FF358E">
            <w:pPr>
              <w:spacing w:after="0" w:line="240" w:lineRule="auto"/>
              <w:jc w:val="center"/>
              <w:rPr>
                <w:rFonts w:ascii="Times New Roman" w:eastAsia="Calibri" w:hAnsi="Times New Roman" w:cs="Times New Roman"/>
                <w:sz w:val="24"/>
                <w:szCs w:val="24"/>
              </w:rPr>
            </w:pPr>
            <w:r w:rsidRPr="00FF358E">
              <w:rPr>
                <w:rFonts w:ascii="Times New Roman" w:eastAsia="Calibri" w:hAnsi="Times New Roman" w:cs="Times New Roman"/>
                <w:sz w:val="24"/>
                <w:szCs w:val="24"/>
              </w:rPr>
              <w:t>совместная организация и проведение коллективных творческих дел</w:t>
            </w:r>
          </w:p>
        </w:tc>
        <w:tc>
          <w:tcPr>
            <w:tcW w:w="3118" w:type="dxa"/>
            <w:shd w:val="clear" w:color="auto" w:fill="auto"/>
          </w:tcPr>
          <w:p w:rsidR="00FF358E" w:rsidRPr="00FF358E" w:rsidRDefault="00FF358E" w:rsidP="00FF358E">
            <w:pPr>
              <w:spacing w:after="0" w:line="240" w:lineRule="auto"/>
              <w:rPr>
                <w:rFonts w:ascii="Times New Roman" w:eastAsia="Calibri" w:hAnsi="Times New Roman" w:cs="Times New Roman"/>
                <w:sz w:val="24"/>
                <w:szCs w:val="24"/>
              </w:rPr>
            </w:pPr>
            <w:r w:rsidRPr="00FF358E">
              <w:rPr>
                <w:rFonts w:ascii="Times New Roman" w:eastAsia="Calibri" w:hAnsi="Times New Roman" w:cs="Times New Roman"/>
                <w:sz w:val="24"/>
                <w:szCs w:val="24"/>
              </w:rPr>
              <w:t>участие обучающихся школы в концертной деятельности и других мероприятиях, проводимых в селе</w:t>
            </w:r>
          </w:p>
        </w:tc>
      </w:tr>
      <w:tr w:rsidR="00FF358E" w:rsidRPr="00FF358E" w:rsidTr="00D0372C">
        <w:tc>
          <w:tcPr>
            <w:tcW w:w="2972" w:type="dxa"/>
            <w:shd w:val="clear" w:color="auto" w:fill="auto"/>
          </w:tcPr>
          <w:p w:rsidR="00FF358E" w:rsidRPr="00FF358E" w:rsidRDefault="00FF358E" w:rsidP="00FF358E">
            <w:pPr>
              <w:spacing w:after="0" w:line="240" w:lineRule="auto"/>
              <w:jc w:val="center"/>
              <w:rPr>
                <w:rFonts w:ascii="Times New Roman" w:eastAsia="Calibri" w:hAnsi="Times New Roman" w:cs="Times New Roman"/>
                <w:sz w:val="24"/>
                <w:szCs w:val="24"/>
              </w:rPr>
            </w:pPr>
            <w:proofErr w:type="spellStart"/>
            <w:r w:rsidRPr="00FF358E">
              <w:rPr>
                <w:rFonts w:ascii="Times New Roman" w:eastAsia="Calibri" w:hAnsi="Times New Roman" w:cs="Times New Roman"/>
                <w:color w:val="000000"/>
                <w:sz w:val="24"/>
                <w:szCs w:val="24"/>
                <w:shd w:val="clear" w:color="auto" w:fill="FFFFFF"/>
              </w:rPr>
              <w:t>Яжелбицкая</w:t>
            </w:r>
            <w:proofErr w:type="spellEnd"/>
            <w:r w:rsidRPr="00FF358E">
              <w:rPr>
                <w:rFonts w:ascii="Times New Roman" w:eastAsia="Calibri" w:hAnsi="Times New Roman" w:cs="Times New Roman"/>
                <w:color w:val="000000"/>
                <w:sz w:val="24"/>
                <w:szCs w:val="24"/>
                <w:shd w:val="clear" w:color="auto" w:fill="FFFFFF"/>
              </w:rPr>
              <w:t xml:space="preserve">  сельская библиотека</w:t>
            </w:r>
          </w:p>
        </w:tc>
        <w:tc>
          <w:tcPr>
            <w:tcW w:w="3544" w:type="dxa"/>
            <w:shd w:val="clear" w:color="auto" w:fill="auto"/>
          </w:tcPr>
          <w:p w:rsidR="00FF358E" w:rsidRPr="00FF358E" w:rsidRDefault="00FF358E" w:rsidP="00FF358E">
            <w:pPr>
              <w:spacing w:after="0" w:line="240" w:lineRule="auto"/>
              <w:jc w:val="center"/>
              <w:rPr>
                <w:rFonts w:ascii="Times New Roman" w:eastAsia="Calibri" w:hAnsi="Times New Roman" w:cs="Times New Roman"/>
                <w:sz w:val="24"/>
                <w:szCs w:val="24"/>
              </w:rPr>
            </w:pPr>
            <w:r w:rsidRPr="00FF358E">
              <w:rPr>
                <w:rFonts w:ascii="Times New Roman" w:eastAsia="Calibri" w:hAnsi="Times New Roman" w:cs="Times New Roman"/>
                <w:color w:val="000000"/>
                <w:sz w:val="24"/>
                <w:szCs w:val="24"/>
                <w:shd w:val="clear" w:color="auto" w:fill="FFFFFF"/>
              </w:rPr>
              <w:t>информационно-методическое обеспечение образовательного процесса; создание информационной среды и развитие информационной грамотности учащихся; ведение совместной проектно-исследовательской деятельности школьников</w:t>
            </w:r>
          </w:p>
        </w:tc>
        <w:tc>
          <w:tcPr>
            <w:tcW w:w="3118" w:type="dxa"/>
            <w:shd w:val="clear" w:color="auto" w:fill="auto"/>
          </w:tcPr>
          <w:p w:rsidR="00FF358E" w:rsidRPr="00FF358E" w:rsidRDefault="00FF358E" w:rsidP="00FF358E">
            <w:pPr>
              <w:spacing w:after="0" w:line="240" w:lineRule="auto"/>
              <w:rPr>
                <w:rFonts w:ascii="Times New Roman" w:eastAsia="Calibri" w:hAnsi="Times New Roman" w:cs="Times New Roman"/>
                <w:sz w:val="24"/>
                <w:szCs w:val="24"/>
              </w:rPr>
            </w:pPr>
            <w:r w:rsidRPr="00FF358E">
              <w:rPr>
                <w:rFonts w:ascii="Times New Roman" w:eastAsia="Calibri" w:hAnsi="Times New Roman" w:cs="Times New Roman"/>
                <w:sz w:val="24"/>
                <w:szCs w:val="24"/>
              </w:rPr>
              <w:t xml:space="preserve">  совместная разработка  проектов</w:t>
            </w:r>
          </w:p>
        </w:tc>
      </w:tr>
      <w:tr w:rsidR="00FF358E" w:rsidRPr="00FF358E" w:rsidTr="00D0372C">
        <w:tc>
          <w:tcPr>
            <w:tcW w:w="2972" w:type="dxa"/>
            <w:shd w:val="clear" w:color="auto" w:fill="auto"/>
          </w:tcPr>
          <w:p w:rsidR="00FF358E" w:rsidRPr="00FF358E" w:rsidRDefault="00FF358E" w:rsidP="00FF358E">
            <w:pPr>
              <w:spacing w:after="0" w:line="240" w:lineRule="auto"/>
              <w:jc w:val="center"/>
              <w:rPr>
                <w:rFonts w:ascii="Times New Roman" w:eastAsia="Calibri" w:hAnsi="Times New Roman" w:cs="Times New Roman"/>
                <w:color w:val="000000"/>
                <w:sz w:val="24"/>
                <w:szCs w:val="24"/>
                <w:shd w:val="clear" w:color="auto" w:fill="FFFFFF"/>
              </w:rPr>
            </w:pPr>
            <w:r>
              <w:br/>
            </w:r>
            <w:r w:rsidRPr="00FF358E">
              <w:rPr>
                <w:rFonts w:ascii="Times New Roman" w:hAnsi="Times New Roman" w:cs="Times New Roman"/>
                <w:bCs/>
                <w:color w:val="000000"/>
                <w:sz w:val="24"/>
                <w:szCs w:val="24"/>
                <w:shd w:val="clear" w:color="auto" w:fill="FFFFFF"/>
              </w:rPr>
              <w:t>МАУДО Центр "Пульс" г. Валдай</w:t>
            </w:r>
          </w:p>
        </w:tc>
        <w:tc>
          <w:tcPr>
            <w:tcW w:w="3544" w:type="dxa"/>
            <w:shd w:val="clear" w:color="auto" w:fill="auto"/>
          </w:tcPr>
          <w:p w:rsidR="00FF358E" w:rsidRPr="00FF358E" w:rsidRDefault="00FF358E" w:rsidP="00FF358E">
            <w:pPr>
              <w:spacing w:after="0" w:line="240" w:lineRule="auto"/>
              <w:jc w:val="cente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предоставление дополнительного образования </w:t>
            </w:r>
            <w:r w:rsidR="009B4B75">
              <w:rPr>
                <w:rFonts w:ascii="Times New Roman" w:eastAsia="Calibri" w:hAnsi="Times New Roman" w:cs="Times New Roman"/>
                <w:color w:val="000000"/>
                <w:sz w:val="24"/>
                <w:szCs w:val="24"/>
                <w:shd w:val="clear" w:color="auto" w:fill="FFFFFF"/>
              </w:rPr>
              <w:t>учащимся</w:t>
            </w:r>
          </w:p>
        </w:tc>
        <w:tc>
          <w:tcPr>
            <w:tcW w:w="3118" w:type="dxa"/>
            <w:shd w:val="clear" w:color="auto" w:fill="auto"/>
          </w:tcPr>
          <w:p w:rsidR="00FF358E" w:rsidRDefault="009B4B75" w:rsidP="00FF35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Работа объединений на базе учреждения: «Волейбол»</w:t>
            </w:r>
          </w:p>
          <w:p w:rsidR="009B4B75" w:rsidRPr="00FF358E" w:rsidRDefault="009B4B75" w:rsidP="00FF35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«Азбука здоровья»</w:t>
            </w:r>
          </w:p>
        </w:tc>
      </w:tr>
      <w:tr w:rsidR="00FF358E" w:rsidRPr="00FF358E" w:rsidTr="00D0372C">
        <w:tc>
          <w:tcPr>
            <w:tcW w:w="2972" w:type="dxa"/>
            <w:shd w:val="clear" w:color="auto" w:fill="auto"/>
          </w:tcPr>
          <w:p w:rsidR="00FF358E" w:rsidRPr="009B4B75" w:rsidRDefault="009B4B75" w:rsidP="00FF358E">
            <w:pPr>
              <w:spacing w:after="0" w:line="240" w:lineRule="auto"/>
              <w:jc w:val="center"/>
              <w:rPr>
                <w:rFonts w:ascii="Times New Roman" w:eastAsia="Calibri" w:hAnsi="Times New Roman" w:cs="Times New Roman"/>
                <w:color w:val="000000"/>
                <w:sz w:val="24"/>
                <w:szCs w:val="24"/>
                <w:shd w:val="clear" w:color="auto" w:fill="FFFFFF"/>
              </w:rPr>
            </w:pPr>
            <w:r>
              <w:br/>
            </w:r>
            <w:r w:rsidRPr="009B4B75">
              <w:rPr>
                <w:rFonts w:ascii="Times New Roman" w:hAnsi="Times New Roman" w:cs="Times New Roman"/>
                <w:bCs/>
                <w:color w:val="000000"/>
                <w:sz w:val="24"/>
                <w:szCs w:val="24"/>
                <w:shd w:val="clear" w:color="auto" w:fill="FFFFFF"/>
              </w:rPr>
              <w:t xml:space="preserve">МАУ "МЦ "Юность" им. </w:t>
            </w:r>
            <w:proofErr w:type="spellStart"/>
            <w:r w:rsidRPr="009B4B75">
              <w:rPr>
                <w:rFonts w:ascii="Times New Roman" w:hAnsi="Times New Roman" w:cs="Times New Roman"/>
                <w:bCs/>
                <w:color w:val="000000"/>
                <w:sz w:val="24"/>
                <w:szCs w:val="24"/>
                <w:shd w:val="clear" w:color="auto" w:fill="FFFFFF"/>
              </w:rPr>
              <w:t>Н.И.Филина</w:t>
            </w:r>
            <w:proofErr w:type="spellEnd"/>
            <w:r w:rsidRPr="009B4B75">
              <w:rPr>
                <w:rFonts w:ascii="Times New Roman" w:hAnsi="Times New Roman" w:cs="Times New Roman"/>
                <w:bCs/>
                <w:color w:val="000000"/>
                <w:sz w:val="24"/>
                <w:szCs w:val="24"/>
                <w:shd w:val="clear" w:color="auto" w:fill="FFFFFF"/>
              </w:rPr>
              <w:t>"</w:t>
            </w:r>
          </w:p>
        </w:tc>
        <w:tc>
          <w:tcPr>
            <w:tcW w:w="3544" w:type="dxa"/>
            <w:shd w:val="clear" w:color="auto" w:fill="auto"/>
          </w:tcPr>
          <w:p w:rsidR="00FF358E" w:rsidRPr="00FF358E" w:rsidRDefault="00FF358E" w:rsidP="00FF358E">
            <w:pPr>
              <w:spacing w:after="0" w:line="240" w:lineRule="auto"/>
              <w:jc w:val="center"/>
              <w:rPr>
                <w:rFonts w:ascii="Times New Roman" w:eastAsia="Calibri" w:hAnsi="Times New Roman" w:cs="Times New Roman"/>
                <w:color w:val="000000"/>
                <w:sz w:val="24"/>
                <w:szCs w:val="24"/>
                <w:shd w:val="clear" w:color="auto" w:fill="FFFFFF"/>
              </w:rPr>
            </w:pPr>
          </w:p>
        </w:tc>
        <w:tc>
          <w:tcPr>
            <w:tcW w:w="3118" w:type="dxa"/>
            <w:shd w:val="clear" w:color="auto" w:fill="auto"/>
          </w:tcPr>
          <w:p w:rsidR="00FF358E" w:rsidRPr="00FF358E" w:rsidRDefault="009B4B75" w:rsidP="00FF358E">
            <w:pPr>
              <w:spacing w:after="0" w:line="240" w:lineRule="auto"/>
              <w:rPr>
                <w:rFonts w:ascii="Times New Roman" w:eastAsia="Calibri" w:hAnsi="Times New Roman" w:cs="Times New Roman"/>
                <w:sz w:val="24"/>
                <w:szCs w:val="24"/>
              </w:rPr>
            </w:pPr>
            <w:r w:rsidRPr="00FF358E">
              <w:rPr>
                <w:rFonts w:ascii="Times New Roman" w:eastAsia="Calibri" w:hAnsi="Times New Roman" w:cs="Times New Roman"/>
                <w:sz w:val="24"/>
                <w:szCs w:val="24"/>
              </w:rPr>
              <w:t>совместная разработка  проектов</w:t>
            </w:r>
            <w:r>
              <w:rPr>
                <w:rFonts w:ascii="Times New Roman" w:eastAsia="Calibri" w:hAnsi="Times New Roman" w:cs="Times New Roman"/>
                <w:sz w:val="24"/>
                <w:szCs w:val="24"/>
              </w:rPr>
              <w:t>, участие в акциях</w:t>
            </w:r>
          </w:p>
        </w:tc>
      </w:tr>
      <w:tr w:rsidR="00FF358E" w:rsidRPr="00FF358E" w:rsidTr="00D0372C">
        <w:tc>
          <w:tcPr>
            <w:tcW w:w="2972" w:type="dxa"/>
            <w:shd w:val="clear" w:color="auto" w:fill="auto"/>
          </w:tcPr>
          <w:p w:rsidR="00FF358E" w:rsidRPr="00FF358E" w:rsidRDefault="00FF358E" w:rsidP="00FF358E">
            <w:pPr>
              <w:spacing w:after="0" w:line="240" w:lineRule="auto"/>
              <w:jc w:val="center"/>
              <w:rPr>
                <w:rFonts w:ascii="Times New Roman" w:eastAsia="Calibri" w:hAnsi="Times New Roman" w:cs="Times New Roman"/>
                <w:color w:val="000000"/>
                <w:sz w:val="24"/>
                <w:szCs w:val="24"/>
                <w:shd w:val="clear" w:color="auto" w:fill="FFFFFF"/>
              </w:rPr>
            </w:pPr>
          </w:p>
        </w:tc>
        <w:tc>
          <w:tcPr>
            <w:tcW w:w="3544" w:type="dxa"/>
            <w:shd w:val="clear" w:color="auto" w:fill="auto"/>
          </w:tcPr>
          <w:p w:rsidR="00FF358E" w:rsidRPr="00FF358E" w:rsidRDefault="00FF358E" w:rsidP="00FF358E">
            <w:pPr>
              <w:spacing w:after="0" w:line="240" w:lineRule="auto"/>
              <w:jc w:val="center"/>
              <w:rPr>
                <w:rFonts w:ascii="Times New Roman" w:eastAsia="Calibri" w:hAnsi="Times New Roman" w:cs="Times New Roman"/>
                <w:color w:val="000000"/>
                <w:sz w:val="24"/>
                <w:szCs w:val="24"/>
                <w:shd w:val="clear" w:color="auto" w:fill="FFFFFF"/>
              </w:rPr>
            </w:pPr>
          </w:p>
        </w:tc>
        <w:tc>
          <w:tcPr>
            <w:tcW w:w="3118" w:type="dxa"/>
            <w:shd w:val="clear" w:color="auto" w:fill="auto"/>
          </w:tcPr>
          <w:p w:rsidR="00FF358E" w:rsidRPr="00FF358E" w:rsidRDefault="00FF358E" w:rsidP="00FF358E">
            <w:pPr>
              <w:spacing w:after="0" w:line="240" w:lineRule="auto"/>
              <w:rPr>
                <w:rFonts w:ascii="Times New Roman" w:eastAsia="Calibri" w:hAnsi="Times New Roman" w:cs="Times New Roman"/>
                <w:sz w:val="24"/>
                <w:szCs w:val="24"/>
              </w:rPr>
            </w:pPr>
          </w:p>
        </w:tc>
      </w:tr>
    </w:tbl>
    <w:p w:rsidR="00FF358E" w:rsidRPr="009D4AEF" w:rsidRDefault="00FF358E" w:rsidP="009D4AEF">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zh-CN"/>
        </w:rPr>
      </w:pPr>
    </w:p>
    <w:p w:rsidR="009D4AEF" w:rsidRPr="009D4AEF" w:rsidRDefault="009D4AEF" w:rsidP="009D4AEF">
      <w:pPr>
        <w:widowControl w:val="0"/>
        <w:tabs>
          <w:tab w:val="left" w:pos="3544"/>
        </w:tab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Arial" w:hAnsi="Times New Roman" w:cs="Times New Roman"/>
          <w:b/>
          <w:kern w:val="3"/>
          <w:sz w:val="24"/>
          <w:szCs w:val="24"/>
          <w:lang w:val="en-US"/>
        </w:rPr>
        <w:t>II</w:t>
      </w:r>
      <w:r w:rsidRPr="009D4AEF">
        <w:rPr>
          <w:rFonts w:ascii="Times New Roman" w:eastAsia="Arial" w:hAnsi="Times New Roman" w:cs="Times New Roman"/>
          <w:b/>
          <w:kern w:val="3"/>
          <w:sz w:val="24"/>
          <w:szCs w:val="24"/>
        </w:rPr>
        <w:t>.Система управления</w:t>
      </w:r>
      <w:r w:rsidRPr="009D4AEF">
        <w:rPr>
          <w:rFonts w:ascii="Times New Roman" w:eastAsia="Arial" w:hAnsi="Times New Roman" w:cs="Times New Roman"/>
          <w:b/>
          <w:spacing w:val="2"/>
          <w:kern w:val="3"/>
          <w:sz w:val="24"/>
          <w:szCs w:val="24"/>
        </w:rPr>
        <w:t xml:space="preserve"> </w:t>
      </w:r>
      <w:r w:rsidRPr="009D4AEF">
        <w:rPr>
          <w:rFonts w:ascii="Times New Roman" w:eastAsia="Arial" w:hAnsi="Times New Roman" w:cs="Times New Roman"/>
          <w:b/>
          <w:kern w:val="3"/>
          <w:sz w:val="24"/>
          <w:szCs w:val="24"/>
        </w:rPr>
        <w:t>учреждением.</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       </w:t>
      </w:r>
      <w:r w:rsidRPr="009D4AEF">
        <w:rPr>
          <w:rFonts w:ascii="Times New Roman" w:eastAsia="Arial" w:hAnsi="Times New Roman" w:cs="Times New Roman"/>
          <w:kern w:val="3"/>
          <w:sz w:val="24"/>
          <w:szCs w:val="24"/>
          <w:lang w:eastAsia="zh-CN"/>
        </w:rPr>
        <w:t>В своей деятельности учреждение руководствуется Федеральным законом «Об образовании в РФ», законодательством РФ и Новгородской области, нормативными правовыми актами комитета образования Валдайского муниципального района, Уставом учреждения, локальными актами учреждения.</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     </w:t>
      </w:r>
      <w:r w:rsidRPr="009D4AEF">
        <w:rPr>
          <w:rFonts w:ascii="Times New Roman" w:eastAsia="Arial" w:hAnsi="Times New Roman" w:cs="Times New Roman"/>
          <w:kern w:val="3"/>
          <w:sz w:val="24"/>
          <w:szCs w:val="24"/>
          <w:lang w:eastAsia="zh-CN"/>
        </w:rPr>
        <w:t>Согласно Уставу, текущее руководство деятельностью учреждения осуществляет директор.</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lastRenderedPageBreak/>
        <w:t xml:space="preserve">    </w:t>
      </w:r>
      <w:r w:rsidR="002217D0">
        <w:rPr>
          <w:rFonts w:ascii="Times New Roman" w:eastAsia="Times New Roman" w:hAnsi="Times New Roman" w:cs="Times New Roman"/>
          <w:kern w:val="3"/>
          <w:sz w:val="24"/>
          <w:szCs w:val="24"/>
          <w:lang w:eastAsia="zh-CN"/>
        </w:rPr>
        <w:t xml:space="preserve">    </w:t>
      </w:r>
      <w:r w:rsidRPr="009D4AEF">
        <w:rPr>
          <w:rFonts w:ascii="Times New Roman" w:eastAsia="Times New Roman" w:hAnsi="Times New Roman" w:cs="Times New Roman"/>
          <w:kern w:val="3"/>
          <w:sz w:val="24"/>
          <w:szCs w:val="24"/>
          <w:lang w:eastAsia="zh-CN"/>
        </w:rPr>
        <w:t xml:space="preserve">  </w:t>
      </w:r>
      <w:r w:rsidRPr="009D4AEF">
        <w:rPr>
          <w:rFonts w:ascii="Times New Roman" w:eastAsia="Arial" w:hAnsi="Times New Roman" w:cs="Times New Roman"/>
          <w:kern w:val="3"/>
          <w:sz w:val="24"/>
          <w:szCs w:val="24"/>
          <w:lang w:eastAsia="zh-CN"/>
        </w:rPr>
        <w:t>Коллегиальными органами управления Учреждения согласно Уставу, являются: Наблюдательный совет, Педагогический совет, Общее собрание работников образовательного учреждения.</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   </w:t>
      </w:r>
      <w:r w:rsidR="002217D0">
        <w:rPr>
          <w:rFonts w:ascii="Times New Roman" w:eastAsia="Times New Roman" w:hAnsi="Times New Roman" w:cs="Times New Roman"/>
          <w:kern w:val="3"/>
          <w:sz w:val="24"/>
          <w:szCs w:val="24"/>
          <w:lang w:eastAsia="zh-CN"/>
        </w:rPr>
        <w:t xml:space="preserve">     </w:t>
      </w:r>
      <w:r w:rsidRPr="009D4AEF">
        <w:rPr>
          <w:rFonts w:ascii="Times New Roman" w:eastAsia="Times New Roman" w:hAnsi="Times New Roman" w:cs="Times New Roman"/>
          <w:kern w:val="3"/>
          <w:sz w:val="24"/>
          <w:szCs w:val="24"/>
          <w:lang w:eastAsia="zh-CN"/>
        </w:rPr>
        <w:t xml:space="preserve">  </w:t>
      </w:r>
      <w:r w:rsidR="00B914B1">
        <w:rPr>
          <w:rFonts w:ascii="Times New Roman" w:eastAsia="Arial" w:hAnsi="Times New Roman" w:cs="Times New Roman"/>
          <w:kern w:val="3"/>
          <w:sz w:val="24"/>
          <w:szCs w:val="24"/>
          <w:lang w:eastAsia="zh-CN"/>
        </w:rPr>
        <w:t>В 2024</w:t>
      </w:r>
      <w:r w:rsidRPr="009D4AEF">
        <w:rPr>
          <w:rFonts w:ascii="Times New Roman" w:eastAsia="Arial" w:hAnsi="Times New Roman" w:cs="Times New Roman"/>
          <w:kern w:val="3"/>
          <w:sz w:val="24"/>
          <w:szCs w:val="24"/>
          <w:lang w:eastAsia="zh-CN"/>
        </w:rPr>
        <w:t xml:space="preserve"> году было проведено пять заседаний Наблюдательного совета на которых рассматривались следующие вопросы:</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 о платных образовательных услугах;</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  обсуждение и принятие изменений в Положение о закупках товаров, работ, услуг для нужд учреждения» (март);</w:t>
      </w:r>
      <w:r w:rsidRPr="009D4AEF">
        <w:rPr>
          <w:rFonts w:ascii="Times New Roman" w:eastAsia="Arial" w:hAnsi="Times New Roman" w:cs="Times New Roman"/>
          <w:kern w:val="3"/>
          <w:sz w:val="24"/>
          <w:szCs w:val="24"/>
          <w:lang w:eastAsia="zh-CN"/>
        </w:rPr>
        <w:tab/>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-рассмотрение плана финансово—хозяйственной деятельности на 2024 год (декабрь).</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-рассмотрение отчета о деятельности учреждения и об использовании его имущества, об использовании плана его ФХД, годовой бухгалтерской отчетности.</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     </w:t>
      </w:r>
      <w:r w:rsidR="002217D0">
        <w:rPr>
          <w:rFonts w:ascii="Times New Roman" w:eastAsia="Times New Roman" w:hAnsi="Times New Roman" w:cs="Times New Roman"/>
          <w:kern w:val="3"/>
          <w:sz w:val="24"/>
          <w:szCs w:val="24"/>
          <w:lang w:eastAsia="zh-CN"/>
        </w:rPr>
        <w:t xml:space="preserve">    </w:t>
      </w:r>
      <w:r w:rsidRPr="009D4AEF">
        <w:rPr>
          <w:rFonts w:ascii="Times New Roman" w:eastAsia="Times New Roman" w:hAnsi="Times New Roman" w:cs="Times New Roman"/>
          <w:kern w:val="3"/>
          <w:sz w:val="24"/>
          <w:szCs w:val="24"/>
          <w:lang w:eastAsia="zh-CN"/>
        </w:rPr>
        <w:t xml:space="preserve"> </w:t>
      </w:r>
      <w:r w:rsidR="009B4B75">
        <w:rPr>
          <w:rFonts w:ascii="Times New Roman" w:eastAsia="Arial" w:hAnsi="Times New Roman" w:cs="Times New Roman"/>
          <w:kern w:val="3"/>
          <w:sz w:val="24"/>
          <w:szCs w:val="24"/>
          <w:lang w:eastAsia="zh-CN"/>
        </w:rPr>
        <w:t>В 2024</w:t>
      </w:r>
      <w:r w:rsidRPr="009D4AEF">
        <w:rPr>
          <w:rFonts w:ascii="Times New Roman" w:eastAsia="Arial" w:hAnsi="Times New Roman" w:cs="Times New Roman"/>
          <w:kern w:val="3"/>
          <w:sz w:val="24"/>
          <w:szCs w:val="24"/>
          <w:lang w:eastAsia="zh-CN"/>
        </w:rPr>
        <w:t xml:space="preserve"> </w:t>
      </w:r>
      <w:r w:rsidR="002217D0">
        <w:rPr>
          <w:rFonts w:ascii="Times New Roman" w:eastAsia="Arial" w:hAnsi="Times New Roman" w:cs="Times New Roman"/>
          <w:kern w:val="3"/>
          <w:sz w:val="24"/>
          <w:szCs w:val="24"/>
          <w:lang w:eastAsia="zh-CN"/>
        </w:rPr>
        <w:t>году было проведено 24 заседания</w:t>
      </w:r>
      <w:r w:rsidRPr="009D4AEF">
        <w:rPr>
          <w:rFonts w:ascii="Times New Roman" w:eastAsia="Arial" w:hAnsi="Times New Roman" w:cs="Times New Roman"/>
          <w:kern w:val="3"/>
          <w:sz w:val="24"/>
          <w:szCs w:val="24"/>
          <w:lang w:eastAsia="zh-CN"/>
        </w:rPr>
        <w:t xml:space="preserve"> педагогического совета на которых рассматривались различные вопросы, находящиеся в компетенции педаго</w:t>
      </w:r>
      <w:r w:rsidR="002217D0">
        <w:rPr>
          <w:rFonts w:ascii="Times New Roman" w:eastAsia="Arial" w:hAnsi="Times New Roman" w:cs="Times New Roman"/>
          <w:kern w:val="3"/>
          <w:sz w:val="24"/>
          <w:szCs w:val="24"/>
          <w:lang w:eastAsia="zh-CN"/>
        </w:rPr>
        <w:t>гического совета согласно Уставу</w:t>
      </w:r>
      <w:r w:rsidRPr="009D4AEF">
        <w:rPr>
          <w:rFonts w:ascii="Times New Roman" w:eastAsia="Arial" w:hAnsi="Times New Roman" w:cs="Times New Roman"/>
          <w:kern w:val="3"/>
          <w:sz w:val="24"/>
          <w:szCs w:val="24"/>
          <w:lang w:eastAsia="zh-CN"/>
        </w:rPr>
        <w:t xml:space="preserve"> образовательного учреждения, в том числе 4 ключевых вопроса:</w:t>
      </w:r>
    </w:p>
    <w:p w:rsidR="009D4AEF" w:rsidRPr="002217D0" w:rsidRDefault="002217D0" w:rsidP="002217D0">
      <w:pPr>
        <w:spacing w:after="0"/>
        <w:rPr>
          <w:rFonts w:ascii="Times New Roman" w:hAnsi="Times New Roman"/>
          <w:sz w:val="24"/>
          <w:szCs w:val="24"/>
        </w:rPr>
      </w:pPr>
      <w:r w:rsidRPr="002217D0">
        <w:rPr>
          <w:rFonts w:ascii="Times New Roman" w:eastAsia="Times New Roman" w:hAnsi="Times New Roman" w:cs="Times New Roman"/>
          <w:sz w:val="24"/>
          <w:szCs w:val="24"/>
          <w:lang w:eastAsia="ru-RU"/>
        </w:rPr>
        <w:t xml:space="preserve">          </w:t>
      </w:r>
      <w:r w:rsidR="00E46F36">
        <w:rPr>
          <w:rFonts w:ascii="Times New Roman" w:eastAsia="Times New Roman" w:hAnsi="Times New Roman" w:cs="Times New Roman"/>
          <w:sz w:val="24"/>
          <w:szCs w:val="24"/>
          <w:lang w:eastAsia="ru-RU"/>
        </w:rPr>
        <w:t>В рамках заседании</w:t>
      </w:r>
      <w:r w:rsidR="009D4AEF" w:rsidRPr="009D4AEF">
        <w:rPr>
          <w:rFonts w:ascii="Times New Roman" w:eastAsia="Times New Roman" w:hAnsi="Times New Roman" w:cs="Times New Roman"/>
          <w:sz w:val="24"/>
          <w:szCs w:val="24"/>
          <w:lang w:eastAsia="ru-RU"/>
        </w:rPr>
        <w:t xml:space="preserve"> педагогического совета по теме:</w:t>
      </w:r>
      <w:r w:rsidR="009D4AEF" w:rsidRPr="009D4AEF">
        <w:rPr>
          <w:rFonts w:ascii="Times New Roman" w:eastAsia="Times New Roman" w:hAnsi="Times New Roman" w:cs="Times New Roman"/>
          <w:color w:val="000000"/>
          <w:sz w:val="28"/>
          <w:szCs w:val="28"/>
          <w:lang w:eastAsia="ru-RU"/>
        </w:rPr>
        <w:t xml:space="preserve"> </w:t>
      </w:r>
      <w:r w:rsidR="009D4AEF" w:rsidRPr="009D4AEF">
        <w:rPr>
          <w:rFonts w:ascii="Times New Roman" w:eastAsia="Times New Roman" w:hAnsi="Times New Roman" w:cs="Times New Roman"/>
          <w:color w:val="000000"/>
          <w:sz w:val="24"/>
          <w:szCs w:val="24"/>
          <w:lang w:eastAsia="ru-RU"/>
        </w:rPr>
        <w:t>«</w:t>
      </w:r>
      <w:r w:rsidRPr="002217D0">
        <w:rPr>
          <w:rFonts w:ascii="Times New Roman" w:hAnsi="Times New Roman"/>
          <w:sz w:val="24"/>
          <w:szCs w:val="24"/>
        </w:rPr>
        <w:t>Тенденции развития системы образования и ключевые задачи школы на предстоящий период</w:t>
      </w:r>
      <w:r w:rsidR="009D4AEF" w:rsidRPr="009D4AEF">
        <w:rPr>
          <w:rFonts w:ascii="Times New Roman" w:eastAsia="Times New Roman" w:hAnsi="Times New Roman" w:cs="Times New Roman"/>
          <w:color w:val="000000"/>
          <w:sz w:val="24"/>
          <w:szCs w:val="24"/>
          <w:lang w:eastAsia="ru-RU"/>
        </w:rPr>
        <w:t>», были рассмотрены</w:t>
      </w:r>
      <w:r w:rsidR="009D4AEF" w:rsidRPr="009D4AEF">
        <w:rPr>
          <w:rFonts w:ascii="Times New Roman" w:eastAsia="Times New Roman" w:hAnsi="Times New Roman" w:cs="Times New Roman"/>
          <w:color w:val="222222"/>
          <w:sz w:val="24"/>
          <w:szCs w:val="24"/>
          <w:lang w:eastAsia="ru-RU"/>
        </w:rPr>
        <w:t>:</w:t>
      </w:r>
      <w:r w:rsidR="009D4AEF" w:rsidRPr="009D4AEF">
        <w:rPr>
          <w:rFonts w:ascii="Times New Roman" w:eastAsia="Times New Roman" w:hAnsi="Times New Roman" w:cs="Times New Roman"/>
          <w:color w:val="000000"/>
          <w:sz w:val="24"/>
          <w:szCs w:val="24"/>
          <w:lang w:eastAsia="ru-RU"/>
        </w:rPr>
        <w:t xml:space="preserve"> учебные планы; план внеурочной деятельности; </w:t>
      </w:r>
      <w:proofErr w:type="gramStart"/>
      <w:r w:rsidR="009D4AEF" w:rsidRPr="009D4AEF">
        <w:rPr>
          <w:rFonts w:ascii="Times New Roman" w:eastAsia="Times New Roman" w:hAnsi="Times New Roman" w:cs="Times New Roman"/>
          <w:color w:val="000000"/>
          <w:sz w:val="24"/>
          <w:szCs w:val="24"/>
          <w:lang w:eastAsia="ru-RU"/>
        </w:rPr>
        <w:t>календарный  учебный</w:t>
      </w:r>
      <w:proofErr w:type="gramEnd"/>
      <w:r w:rsidR="009D4AEF" w:rsidRPr="009D4AEF">
        <w:rPr>
          <w:rFonts w:ascii="Times New Roman" w:eastAsia="Times New Roman" w:hAnsi="Times New Roman" w:cs="Times New Roman"/>
          <w:color w:val="000000"/>
          <w:sz w:val="24"/>
          <w:szCs w:val="24"/>
          <w:lang w:eastAsia="ru-RU"/>
        </w:rPr>
        <w:t xml:space="preserve"> график; календарный пан воспитательной работы; рабочая программа воспитания; рабочие программы учебных предметов.</w:t>
      </w:r>
    </w:p>
    <w:p w:rsidR="009D4AEF" w:rsidRPr="009D4AEF" w:rsidRDefault="009D4AEF" w:rsidP="009D4AEF">
      <w:pPr>
        <w:suppressAutoHyphens/>
        <w:autoSpaceDN w:val="0"/>
        <w:spacing w:after="0" w:line="240" w:lineRule="auto"/>
        <w:ind w:firstLine="708"/>
        <w:jc w:val="both"/>
        <w:textAlignment w:val="baseline"/>
        <w:rPr>
          <w:rFonts w:ascii="Times New Roman" w:eastAsia="Arial" w:hAnsi="Times New Roman" w:cs="Times New Roman"/>
          <w:kern w:val="3"/>
          <w:sz w:val="24"/>
          <w:szCs w:val="20"/>
          <w:lang w:eastAsia="zh-CN"/>
        </w:rPr>
      </w:pPr>
      <w:r w:rsidRPr="009D4AEF">
        <w:rPr>
          <w:rFonts w:ascii="Times New Roman" w:eastAsia="Arial" w:hAnsi="Times New Roman" w:cs="Times New Roman"/>
          <w:kern w:val="3"/>
          <w:sz w:val="24"/>
          <w:szCs w:val="20"/>
          <w:lang w:eastAsia="zh-CN"/>
        </w:rPr>
        <w:t>Педсовет по теме «Система оценки качества образовательного результата: реалии, новации, перспективы» был посвящен анализу действующей в школе программы организации системы управления качеством образования. Работа в соответствии с данной программой дает возможность отслеживать личностные достижения учащихся, корректировать работу с учетом их индивидуальных потребностей и запросов родителей, наблюдать развитие профессиональной компетентности педагога. Мониторинг качества образования в школе осуществляется по направлениям: мониторинг экономических показателей деятельности школы, успешности учащихся, учителей, организации воспитательного процесса, мониторинг удовлетворенности участников образовательного процесса работой школы. Было отмечено, что в этом у</w:t>
      </w:r>
      <w:r w:rsidR="00CF7377">
        <w:rPr>
          <w:rFonts w:ascii="Times New Roman" w:eastAsia="Arial" w:hAnsi="Times New Roman" w:cs="Times New Roman"/>
          <w:kern w:val="3"/>
          <w:sz w:val="24"/>
          <w:szCs w:val="20"/>
          <w:lang w:eastAsia="zh-CN"/>
        </w:rPr>
        <w:t>чебном году по ФГОС обучаются 100</w:t>
      </w:r>
      <w:r w:rsidRPr="009D4AEF">
        <w:rPr>
          <w:rFonts w:ascii="Times New Roman" w:eastAsia="Arial" w:hAnsi="Times New Roman" w:cs="Times New Roman"/>
          <w:kern w:val="3"/>
          <w:sz w:val="24"/>
          <w:szCs w:val="20"/>
          <w:lang w:eastAsia="zh-CN"/>
        </w:rPr>
        <w:t xml:space="preserve">% учащихся школы, следовательно, необходимо вести мониторинг качества освоения образовательных программ НОО и ООО, внедрять современные технологии оценки качества образовательного результата: рейтинг, кейс-технологии, портфолио. </w:t>
      </w:r>
      <w:r w:rsidR="00CF7377">
        <w:rPr>
          <w:rFonts w:ascii="Times New Roman" w:eastAsia="Arial" w:hAnsi="Times New Roman" w:cs="Times New Roman"/>
          <w:kern w:val="3"/>
          <w:sz w:val="24"/>
          <w:szCs w:val="20"/>
          <w:lang w:eastAsia="zh-CN"/>
        </w:rPr>
        <w:t xml:space="preserve">Обсуждался вопрос проведения ВПР в 2025 году, </w:t>
      </w:r>
      <w:proofErr w:type="gramStart"/>
      <w:r w:rsidR="00CF7377">
        <w:rPr>
          <w:rFonts w:ascii="Times New Roman" w:eastAsia="Arial" w:hAnsi="Times New Roman" w:cs="Times New Roman"/>
          <w:kern w:val="3"/>
          <w:sz w:val="24"/>
          <w:szCs w:val="20"/>
          <w:lang w:eastAsia="zh-CN"/>
        </w:rPr>
        <w:t>обсуждались  основные</w:t>
      </w:r>
      <w:proofErr w:type="gramEnd"/>
      <w:r w:rsidR="00CF7377">
        <w:rPr>
          <w:rFonts w:ascii="Times New Roman" w:eastAsia="Arial" w:hAnsi="Times New Roman" w:cs="Times New Roman"/>
          <w:kern w:val="3"/>
          <w:sz w:val="24"/>
          <w:szCs w:val="20"/>
          <w:lang w:eastAsia="zh-CN"/>
        </w:rPr>
        <w:t xml:space="preserve"> правила, нововведения. </w:t>
      </w:r>
    </w:p>
    <w:p w:rsidR="009D4AEF" w:rsidRDefault="009D4AEF" w:rsidP="009D4AEF">
      <w:pPr>
        <w:suppressAutoHyphens/>
        <w:autoSpaceDN w:val="0"/>
        <w:spacing w:after="0" w:line="240" w:lineRule="auto"/>
        <w:ind w:firstLine="708"/>
        <w:jc w:val="both"/>
        <w:textAlignment w:val="baseline"/>
        <w:rPr>
          <w:rFonts w:ascii="Times New Roman" w:eastAsia="Arial" w:hAnsi="Times New Roman" w:cs="Times New Roman"/>
          <w:kern w:val="3"/>
          <w:sz w:val="24"/>
          <w:szCs w:val="20"/>
          <w:lang w:eastAsia="zh-CN"/>
        </w:rPr>
      </w:pPr>
      <w:r w:rsidRPr="009D4AEF">
        <w:rPr>
          <w:rFonts w:ascii="Times New Roman" w:eastAsia="Arial" w:hAnsi="Times New Roman" w:cs="Times New Roman"/>
          <w:kern w:val="3"/>
          <w:sz w:val="24"/>
          <w:szCs w:val="20"/>
          <w:lang w:eastAsia="zh-CN"/>
        </w:rPr>
        <w:t>Педсовет «Перспективы развития системы воспитания и дополнительного образования в школе» показал необходимость совершенствования форм и методов работы по дополнительному образованию школьников, использования в практической деятельности позитивный опыт духовно-нравственного воспитания. Решения педсоветов предусматривают разработку учителями индивидуальных планов профессионального развития, направленные на освоение ФГОС ООО, изучение современных технологий и форм оценивания качества образовательного результата.</w:t>
      </w:r>
    </w:p>
    <w:p w:rsidR="009D4AEF" w:rsidRDefault="002217D0" w:rsidP="009D4AEF">
      <w:pPr>
        <w:suppressAutoHyphens/>
        <w:autoSpaceDN w:val="0"/>
        <w:spacing w:after="0" w:line="240" w:lineRule="auto"/>
        <w:ind w:firstLine="708"/>
        <w:jc w:val="both"/>
        <w:textAlignment w:val="baseline"/>
        <w:rPr>
          <w:rFonts w:ascii="Times New Roman" w:eastAsia="Times New Roman" w:hAnsi="Times New Roman" w:cs="Times New Roman"/>
          <w:spacing w:val="-1"/>
          <w:kern w:val="3"/>
          <w:sz w:val="24"/>
          <w:szCs w:val="24"/>
          <w:lang w:eastAsia="zh-CN"/>
        </w:rPr>
      </w:pPr>
      <w:r w:rsidRPr="00CF7377">
        <w:rPr>
          <w:rFonts w:ascii="Times New Roman" w:eastAsia="Arial" w:hAnsi="Times New Roman" w:cs="Times New Roman"/>
          <w:kern w:val="3"/>
          <w:sz w:val="24"/>
          <w:szCs w:val="24"/>
          <w:lang w:eastAsia="zh-CN"/>
        </w:rPr>
        <w:t xml:space="preserve"> </w:t>
      </w:r>
      <w:proofErr w:type="gramStart"/>
      <w:r w:rsidRPr="00CF7377">
        <w:rPr>
          <w:rFonts w:ascii="Times New Roman" w:eastAsia="Arial" w:hAnsi="Times New Roman" w:cs="Times New Roman"/>
          <w:kern w:val="3"/>
          <w:sz w:val="24"/>
          <w:szCs w:val="24"/>
          <w:lang w:eastAsia="zh-CN"/>
        </w:rPr>
        <w:t>На  педагогическом</w:t>
      </w:r>
      <w:proofErr w:type="gramEnd"/>
      <w:r w:rsidRPr="00CF7377">
        <w:rPr>
          <w:rFonts w:ascii="Times New Roman" w:eastAsia="Arial" w:hAnsi="Times New Roman" w:cs="Times New Roman"/>
          <w:kern w:val="3"/>
          <w:sz w:val="24"/>
          <w:szCs w:val="24"/>
          <w:lang w:eastAsia="zh-CN"/>
        </w:rPr>
        <w:t xml:space="preserve"> совете </w:t>
      </w:r>
      <w:r w:rsidRPr="00CF7377">
        <w:rPr>
          <w:rFonts w:ascii="Times New Roman" w:eastAsia="Arial" w:hAnsi="Times New Roman" w:cs="Times New Roman"/>
          <w:kern w:val="3"/>
          <w:sz w:val="24"/>
          <w:szCs w:val="24"/>
          <w:lang w:eastAsia="zh-CN"/>
        </w:rPr>
        <w:t>«</w:t>
      </w:r>
      <w:r w:rsidRPr="00CF7377">
        <w:rPr>
          <w:rFonts w:ascii="Times New Roman" w:eastAsia="Arial" w:hAnsi="Times New Roman" w:cs="Times New Roman"/>
          <w:kern w:val="3"/>
          <w:sz w:val="24"/>
          <w:szCs w:val="24"/>
          <w:lang w:eastAsia="zh-CN"/>
        </w:rPr>
        <w:t>Работа школы в Год семьи»</w:t>
      </w:r>
      <w:r w:rsidR="00CF7377" w:rsidRPr="00CF7377">
        <w:rPr>
          <w:rFonts w:ascii="Times New Roman" w:eastAsia="Arial" w:hAnsi="Times New Roman" w:cs="Times New Roman"/>
          <w:kern w:val="3"/>
          <w:sz w:val="24"/>
          <w:szCs w:val="24"/>
          <w:lang w:eastAsia="zh-CN"/>
        </w:rPr>
        <w:t xml:space="preserve"> р</w:t>
      </w:r>
      <w:r w:rsidR="00CF7377">
        <w:rPr>
          <w:rFonts w:ascii="Times New Roman" w:eastAsia="Arial" w:hAnsi="Times New Roman" w:cs="Times New Roman"/>
          <w:kern w:val="3"/>
          <w:sz w:val="24"/>
          <w:szCs w:val="24"/>
          <w:lang w:eastAsia="zh-CN"/>
        </w:rPr>
        <w:t>ассмат</w:t>
      </w:r>
      <w:r w:rsidRPr="00CF7377">
        <w:rPr>
          <w:rFonts w:ascii="Times New Roman" w:eastAsia="Arial" w:hAnsi="Times New Roman" w:cs="Times New Roman"/>
          <w:kern w:val="3"/>
          <w:sz w:val="24"/>
          <w:szCs w:val="24"/>
          <w:lang w:eastAsia="zh-CN"/>
        </w:rPr>
        <w:t>р</w:t>
      </w:r>
      <w:r w:rsidR="00CF7377">
        <w:rPr>
          <w:rFonts w:ascii="Times New Roman" w:eastAsia="Arial" w:hAnsi="Times New Roman" w:cs="Times New Roman"/>
          <w:kern w:val="3"/>
          <w:sz w:val="24"/>
          <w:szCs w:val="24"/>
          <w:lang w:eastAsia="zh-CN"/>
        </w:rPr>
        <w:t>ива</w:t>
      </w:r>
      <w:r w:rsidRPr="00CF7377">
        <w:rPr>
          <w:rFonts w:ascii="Times New Roman" w:eastAsia="Arial" w:hAnsi="Times New Roman" w:cs="Times New Roman"/>
          <w:kern w:val="3"/>
          <w:sz w:val="24"/>
          <w:szCs w:val="24"/>
          <w:lang w:eastAsia="zh-CN"/>
        </w:rPr>
        <w:t>ли</w:t>
      </w:r>
      <w:r w:rsidR="00CF7377">
        <w:rPr>
          <w:rFonts w:ascii="Times New Roman" w:eastAsia="Arial" w:hAnsi="Times New Roman" w:cs="Times New Roman"/>
          <w:kern w:val="3"/>
          <w:sz w:val="24"/>
          <w:szCs w:val="24"/>
          <w:lang w:eastAsia="zh-CN"/>
        </w:rPr>
        <w:t>с</w:t>
      </w:r>
      <w:r w:rsidRPr="00CF7377">
        <w:rPr>
          <w:rFonts w:ascii="Times New Roman" w:eastAsia="Arial" w:hAnsi="Times New Roman" w:cs="Times New Roman"/>
          <w:kern w:val="3"/>
          <w:sz w:val="24"/>
          <w:szCs w:val="24"/>
          <w:lang w:eastAsia="zh-CN"/>
        </w:rPr>
        <w:t>ь вопросы в</w:t>
      </w:r>
      <w:r w:rsidRPr="00CF7377">
        <w:rPr>
          <w:rFonts w:ascii="Times New Roman" w:hAnsi="Times New Roman" w:cs="Times New Roman"/>
          <w:color w:val="333333"/>
          <w:sz w:val="24"/>
          <w:szCs w:val="24"/>
          <w:shd w:val="clear" w:color="auto" w:fill="FFFFFF"/>
        </w:rPr>
        <w:t xml:space="preserve">заимоотношений </w:t>
      </w:r>
      <w:r w:rsidRPr="00CF7377">
        <w:rPr>
          <w:rFonts w:ascii="Times New Roman" w:hAnsi="Times New Roman" w:cs="Times New Roman"/>
          <w:color w:val="333333"/>
          <w:sz w:val="24"/>
          <w:szCs w:val="24"/>
          <w:shd w:val="clear" w:color="auto" w:fill="FFFFFF"/>
        </w:rPr>
        <w:t> </w:t>
      </w:r>
      <w:r w:rsidRPr="00CF7377">
        <w:rPr>
          <w:rFonts w:ascii="Times New Roman" w:hAnsi="Times New Roman" w:cs="Times New Roman"/>
          <w:bCs/>
          <w:color w:val="333333"/>
          <w:sz w:val="24"/>
          <w:szCs w:val="24"/>
          <w:shd w:val="clear" w:color="auto" w:fill="FFFFFF"/>
        </w:rPr>
        <w:t>семьи</w:t>
      </w:r>
      <w:r w:rsidRPr="00CF7377">
        <w:rPr>
          <w:rFonts w:ascii="Times New Roman" w:hAnsi="Times New Roman" w:cs="Times New Roman"/>
          <w:color w:val="333333"/>
          <w:sz w:val="24"/>
          <w:szCs w:val="24"/>
          <w:shd w:val="clear" w:color="auto" w:fill="FFFFFF"/>
        </w:rPr>
        <w:t> и </w:t>
      </w:r>
      <w:r w:rsidRPr="00CF7377">
        <w:rPr>
          <w:rFonts w:ascii="Times New Roman" w:hAnsi="Times New Roman" w:cs="Times New Roman"/>
          <w:bCs/>
          <w:color w:val="333333"/>
          <w:sz w:val="24"/>
          <w:szCs w:val="24"/>
          <w:shd w:val="clear" w:color="auto" w:fill="FFFFFF"/>
        </w:rPr>
        <w:t>школ</w:t>
      </w:r>
      <w:r w:rsidRPr="00CF7377">
        <w:rPr>
          <w:rFonts w:ascii="Times New Roman" w:hAnsi="Times New Roman" w:cs="Times New Roman"/>
          <w:b/>
          <w:bCs/>
          <w:color w:val="333333"/>
          <w:sz w:val="24"/>
          <w:szCs w:val="24"/>
          <w:shd w:val="clear" w:color="auto" w:fill="FFFFFF"/>
        </w:rPr>
        <w:t>ы</w:t>
      </w:r>
      <w:r w:rsidRPr="00CF7377">
        <w:rPr>
          <w:rFonts w:ascii="Times New Roman" w:hAnsi="Times New Roman" w:cs="Times New Roman"/>
          <w:color w:val="333333"/>
          <w:sz w:val="24"/>
          <w:szCs w:val="24"/>
          <w:shd w:val="clear" w:color="auto" w:fill="FFFFFF"/>
        </w:rPr>
        <w:t xml:space="preserve">, обсуждались </w:t>
      </w:r>
      <w:r w:rsidR="00CF7377" w:rsidRPr="00CF7377">
        <w:rPr>
          <w:rFonts w:ascii="Times New Roman" w:hAnsi="Times New Roman" w:cs="Times New Roman"/>
          <w:color w:val="333333"/>
          <w:sz w:val="24"/>
          <w:szCs w:val="24"/>
          <w:shd w:val="clear" w:color="auto" w:fill="FFFFFF"/>
        </w:rPr>
        <w:t>эффективные</w:t>
      </w:r>
      <w:r w:rsidR="00CF7377">
        <w:rPr>
          <w:rFonts w:ascii="Arial" w:hAnsi="Arial" w:cs="Arial"/>
          <w:color w:val="333333"/>
          <w:sz w:val="21"/>
          <w:szCs w:val="21"/>
          <w:shd w:val="clear" w:color="auto" w:fill="FFFFFF"/>
        </w:rPr>
        <w:t xml:space="preserve"> формы </w:t>
      </w:r>
      <w:r>
        <w:rPr>
          <w:rFonts w:ascii="Arial" w:hAnsi="Arial" w:cs="Arial"/>
          <w:color w:val="333333"/>
          <w:sz w:val="21"/>
          <w:szCs w:val="21"/>
          <w:shd w:val="clear" w:color="auto" w:fill="FFFFFF"/>
        </w:rPr>
        <w:t xml:space="preserve"> </w:t>
      </w:r>
      <w:r w:rsidRPr="00CF7377">
        <w:rPr>
          <w:rFonts w:ascii="Times New Roman" w:hAnsi="Times New Roman" w:cs="Times New Roman"/>
          <w:color w:val="333333"/>
          <w:sz w:val="24"/>
          <w:szCs w:val="24"/>
          <w:shd w:val="clear" w:color="auto" w:fill="FFFFFF"/>
        </w:rPr>
        <w:t>работы с </w:t>
      </w:r>
      <w:r w:rsidRPr="00CF7377">
        <w:rPr>
          <w:rFonts w:ascii="Times New Roman" w:hAnsi="Times New Roman" w:cs="Times New Roman"/>
          <w:bCs/>
          <w:color w:val="333333"/>
          <w:sz w:val="24"/>
          <w:szCs w:val="24"/>
          <w:shd w:val="clear" w:color="auto" w:fill="FFFFFF"/>
        </w:rPr>
        <w:t>семьёй</w:t>
      </w:r>
      <w:r w:rsidR="00CF7377" w:rsidRPr="00CF7377">
        <w:rPr>
          <w:rFonts w:ascii="Times New Roman" w:hAnsi="Times New Roman" w:cs="Times New Roman"/>
          <w:bCs/>
          <w:color w:val="333333"/>
          <w:sz w:val="24"/>
          <w:szCs w:val="24"/>
          <w:shd w:val="clear" w:color="auto" w:fill="FFFFFF"/>
        </w:rPr>
        <w:t>.</w:t>
      </w:r>
      <w:r w:rsidR="009D4AEF" w:rsidRPr="009D4AEF">
        <w:rPr>
          <w:rFonts w:ascii="Times New Roman" w:eastAsia="Arial" w:hAnsi="Times New Roman" w:cs="Times New Roman"/>
          <w:kern w:val="3"/>
          <w:sz w:val="24"/>
          <w:szCs w:val="20"/>
          <w:lang w:eastAsia="zh-CN"/>
        </w:rPr>
        <w:t xml:space="preserve"> </w:t>
      </w:r>
    </w:p>
    <w:p w:rsidR="009D4AEF" w:rsidRPr="009D4AEF" w:rsidRDefault="009D4AEF" w:rsidP="009D4AEF">
      <w:pPr>
        <w:suppressAutoHyphens/>
        <w:autoSpaceDN w:val="0"/>
        <w:spacing w:after="0" w:line="240" w:lineRule="auto"/>
        <w:ind w:firstLine="708"/>
        <w:jc w:val="both"/>
        <w:textAlignment w:val="baseline"/>
        <w:rPr>
          <w:rFonts w:ascii="Times New Roman" w:eastAsia="Arial" w:hAnsi="Times New Roman" w:cs="Times New Roman"/>
          <w:kern w:val="3"/>
          <w:sz w:val="24"/>
          <w:szCs w:val="24"/>
          <w:lang w:eastAsia="zh-CN"/>
        </w:rPr>
      </w:pPr>
      <w:r w:rsidRPr="009D4AEF">
        <w:rPr>
          <w:rFonts w:ascii="Times New Roman" w:eastAsia="Arial" w:hAnsi="Times New Roman" w:cs="Times New Roman"/>
          <w:spacing w:val="-1"/>
          <w:kern w:val="3"/>
          <w:sz w:val="24"/>
          <w:szCs w:val="24"/>
          <w:lang w:eastAsia="zh-CN"/>
        </w:rPr>
        <w:t>Общее собрание работни</w:t>
      </w:r>
      <w:r w:rsidR="00BB6F64">
        <w:rPr>
          <w:rFonts w:ascii="Times New Roman" w:eastAsia="Arial" w:hAnsi="Times New Roman" w:cs="Times New Roman"/>
          <w:spacing w:val="-1"/>
          <w:kern w:val="3"/>
          <w:sz w:val="24"/>
          <w:szCs w:val="24"/>
          <w:lang w:eastAsia="zh-CN"/>
        </w:rPr>
        <w:t>ков Учреждения собиралось в 2024</w:t>
      </w:r>
      <w:r w:rsidRPr="009D4AEF">
        <w:rPr>
          <w:rFonts w:ascii="Times New Roman" w:eastAsia="Arial" w:hAnsi="Times New Roman" w:cs="Times New Roman"/>
          <w:spacing w:val="-1"/>
          <w:kern w:val="3"/>
          <w:sz w:val="24"/>
          <w:szCs w:val="24"/>
          <w:lang w:eastAsia="zh-CN"/>
        </w:rPr>
        <w:t xml:space="preserve"> году четыре раза.  </w:t>
      </w:r>
      <w:bookmarkStart w:id="0" w:name="_GoBack"/>
      <w:bookmarkEnd w:id="0"/>
      <w:r w:rsidRPr="009D4AEF">
        <w:rPr>
          <w:rFonts w:ascii="Times New Roman" w:eastAsia="Arial" w:hAnsi="Times New Roman" w:cs="Times New Roman"/>
          <w:b/>
          <w:spacing w:val="-1"/>
          <w:kern w:val="3"/>
          <w:sz w:val="24"/>
          <w:szCs w:val="24"/>
          <w:lang w:eastAsia="zh-CN"/>
        </w:rPr>
        <w:t>Тематика собраний:</w:t>
      </w:r>
    </w:p>
    <w:p w:rsidR="009D4AEF" w:rsidRPr="00BB6F64" w:rsidRDefault="009D4AEF" w:rsidP="009D4AEF">
      <w:pPr>
        <w:tabs>
          <w:tab w:val="left" w:pos="851"/>
        </w:tabs>
        <w:suppressAutoHyphens/>
        <w:autoSpaceDN w:val="0"/>
        <w:spacing w:after="0" w:line="240" w:lineRule="auto"/>
        <w:jc w:val="both"/>
        <w:textAlignment w:val="baseline"/>
        <w:rPr>
          <w:rFonts w:ascii="Times New Roman" w:eastAsia="Times New Roman" w:hAnsi="Times New Roman" w:cs="Times New Roman"/>
          <w:color w:val="000000"/>
          <w:spacing w:val="-1"/>
          <w:kern w:val="3"/>
          <w:sz w:val="24"/>
          <w:szCs w:val="24"/>
          <w:lang w:eastAsia="zh-CN"/>
        </w:rPr>
      </w:pPr>
      <w:r w:rsidRPr="009D4AEF">
        <w:rPr>
          <w:rFonts w:ascii="Times New Roman" w:eastAsia="Times New Roman" w:hAnsi="Times New Roman" w:cs="Times New Roman"/>
          <w:color w:val="000000"/>
          <w:spacing w:val="-1"/>
          <w:kern w:val="3"/>
          <w:sz w:val="24"/>
          <w:szCs w:val="24"/>
          <w:lang w:eastAsia="zh-CN"/>
        </w:rPr>
        <w:t>- «Отчёт об исполнении плана финансово-экономической деят</w:t>
      </w:r>
      <w:r w:rsidR="00BB6F64">
        <w:rPr>
          <w:rFonts w:ascii="Times New Roman" w:eastAsia="Times New Roman" w:hAnsi="Times New Roman" w:cs="Times New Roman"/>
          <w:color w:val="000000"/>
          <w:spacing w:val="-1"/>
          <w:kern w:val="3"/>
          <w:sz w:val="24"/>
          <w:szCs w:val="24"/>
          <w:lang w:eastAsia="zh-CN"/>
        </w:rPr>
        <w:t>ельности учреждения» (февраль);</w:t>
      </w:r>
    </w:p>
    <w:p w:rsidR="009D4AEF" w:rsidRPr="009D4AEF" w:rsidRDefault="009D4AEF" w:rsidP="009D4AEF">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spacing w:val="-1"/>
          <w:kern w:val="3"/>
          <w:sz w:val="24"/>
          <w:szCs w:val="24"/>
          <w:lang w:eastAsia="zh-CN"/>
        </w:rPr>
        <w:t>- «О</w:t>
      </w:r>
      <w:r w:rsidRPr="009D4AEF">
        <w:rPr>
          <w:rFonts w:ascii="Times New Roman" w:eastAsia="Times New Roman" w:hAnsi="Times New Roman" w:cs="Times New Roman"/>
          <w:kern w:val="3"/>
          <w:sz w:val="24"/>
          <w:szCs w:val="24"/>
          <w:lang w:eastAsia="zh-CN"/>
        </w:rPr>
        <w:t xml:space="preserve"> рассмотрении Правил внутреннего трудового распорядка (сентябрь);</w:t>
      </w:r>
    </w:p>
    <w:p w:rsidR="009D4AEF" w:rsidRPr="009D4AEF" w:rsidRDefault="009D4AEF" w:rsidP="009D4AEF">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«Обеспечение охраны труда и безопасности жизнедеятельности детей и сотрудников учреждения (октябрь);</w:t>
      </w:r>
    </w:p>
    <w:p w:rsidR="009D4AEF" w:rsidRDefault="009D4AEF" w:rsidP="009D4AEF">
      <w:pPr>
        <w:tabs>
          <w:tab w:val="left" w:pos="851"/>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sidRPr="009D4AEF">
        <w:rPr>
          <w:rFonts w:ascii="Times New Roman" w:eastAsia="Times New Roman" w:hAnsi="Times New Roman" w:cs="Times New Roman"/>
          <w:color w:val="000000"/>
          <w:kern w:val="3"/>
          <w:sz w:val="24"/>
          <w:szCs w:val="24"/>
          <w:lang w:eastAsia="zh-CN"/>
        </w:rPr>
        <w:t>-«Утверждение графика отпусков работников Учреждения на 2024 год» (декабрь).</w:t>
      </w:r>
    </w:p>
    <w:p w:rsidR="00BB6F64" w:rsidRPr="009D4AEF" w:rsidRDefault="00BB6F64" w:rsidP="009D4AEF">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rsidR="009D4AEF" w:rsidRPr="009D4AEF" w:rsidRDefault="002217D0" w:rsidP="009D4AEF">
      <w:pPr>
        <w:tabs>
          <w:tab w:val="left" w:pos="851"/>
        </w:tabs>
        <w:suppressAutoHyphens/>
        <w:autoSpaceDN w:val="0"/>
        <w:spacing w:after="0" w:line="24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lastRenderedPageBreak/>
        <w:t xml:space="preserve">        </w:t>
      </w:r>
      <w:r>
        <w:rPr>
          <w:rFonts w:ascii="Times New Roman" w:eastAsia="Times New Roman" w:hAnsi="Times New Roman" w:cs="Times New Roman"/>
          <w:color w:val="000000"/>
          <w:kern w:val="3"/>
          <w:sz w:val="24"/>
          <w:szCs w:val="24"/>
          <w:lang w:eastAsia="ru-RU"/>
        </w:rPr>
        <w:t>В 2024</w:t>
      </w:r>
      <w:r w:rsidR="009D4AEF" w:rsidRPr="009D4AEF">
        <w:rPr>
          <w:rFonts w:ascii="Times New Roman" w:eastAsia="Times New Roman" w:hAnsi="Times New Roman" w:cs="Times New Roman"/>
          <w:color w:val="000000"/>
          <w:kern w:val="3"/>
          <w:sz w:val="24"/>
          <w:szCs w:val="24"/>
          <w:lang w:eastAsia="ru-RU"/>
        </w:rPr>
        <w:t xml:space="preserve"> </w:t>
      </w:r>
      <w:proofErr w:type="gramStart"/>
      <w:r w:rsidR="009D4AEF" w:rsidRPr="009D4AEF">
        <w:rPr>
          <w:rFonts w:ascii="Times New Roman" w:eastAsia="Times New Roman" w:hAnsi="Times New Roman" w:cs="Times New Roman"/>
          <w:color w:val="000000"/>
          <w:kern w:val="3"/>
          <w:sz w:val="24"/>
          <w:szCs w:val="24"/>
          <w:lang w:eastAsia="ru-RU"/>
        </w:rPr>
        <w:t>году  в</w:t>
      </w:r>
      <w:proofErr w:type="gramEnd"/>
      <w:r w:rsidR="009D4AEF" w:rsidRPr="009D4AEF">
        <w:rPr>
          <w:rFonts w:ascii="Times New Roman" w:eastAsia="Times New Roman" w:hAnsi="Times New Roman" w:cs="Times New Roman"/>
          <w:color w:val="000000"/>
          <w:kern w:val="3"/>
          <w:sz w:val="24"/>
          <w:szCs w:val="24"/>
          <w:lang w:eastAsia="ru-RU"/>
        </w:rPr>
        <w:t xml:space="preserve"> рамках национального проекта «Образование» </w:t>
      </w:r>
      <w:r w:rsidR="009D4AEF" w:rsidRPr="009D4AEF">
        <w:rPr>
          <w:rFonts w:ascii="Times New Roman" w:eastAsia="Times New Roman" w:hAnsi="Times New Roman" w:cs="Times New Roman"/>
          <w:iCs/>
          <w:color w:val="000000"/>
          <w:kern w:val="3"/>
          <w:sz w:val="24"/>
          <w:szCs w:val="24"/>
          <w:lang w:eastAsia="zh-CN"/>
        </w:rPr>
        <w:t>в учреждении продолжал работу центр образования цифрового и гуманитарного профилей «Точка роста»,</w:t>
      </w:r>
      <w:r w:rsidR="009D4AEF" w:rsidRPr="009D4AEF">
        <w:rPr>
          <w:rFonts w:ascii="Times New Roman" w:eastAsia="Times New Roman" w:hAnsi="Times New Roman" w:cs="Times New Roman"/>
          <w:color w:val="000000"/>
          <w:kern w:val="3"/>
          <w:sz w:val="24"/>
          <w:szCs w:val="24"/>
          <w:lang w:eastAsia="zh-CN"/>
        </w:rPr>
        <w:t xml:space="preserve"> как структурное подразделение учреждения. Целями деятельности центра являются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 гуманитарного профилей, обновление содержания и совершенствование методов обучения предметов «Технология», «Информатика», «ОБЖ».</w:t>
      </w:r>
    </w:p>
    <w:p w:rsidR="009D4AEF" w:rsidRPr="009D4AEF" w:rsidRDefault="009D4AEF" w:rsidP="009D4AEF">
      <w:pPr>
        <w:spacing w:after="0" w:line="240" w:lineRule="auto"/>
        <w:ind w:firstLine="708"/>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С 01.09.2023 учреждение применяет новый </w:t>
      </w:r>
      <w:proofErr w:type="spellStart"/>
      <w:r w:rsidRPr="009D4AEF">
        <w:rPr>
          <w:rFonts w:ascii="Times New Roman" w:eastAsia="Times New Roman" w:hAnsi="Times New Roman" w:cs="Times New Roman"/>
          <w:color w:val="000000"/>
          <w:sz w:val="24"/>
          <w:szCs w:val="24"/>
          <w:lang w:eastAsia="ru-RU"/>
        </w:rPr>
        <w:t>профстандарт</w:t>
      </w:r>
      <w:proofErr w:type="spellEnd"/>
      <w:r w:rsidRPr="009D4AEF">
        <w:rPr>
          <w:rFonts w:ascii="Times New Roman" w:eastAsia="Times New Roman" w:hAnsi="Times New Roman" w:cs="Times New Roman"/>
          <w:color w:val="000000"/>
          <w:sz w:val="24"/>
          <w:szCs w:val="24"/>
          <w:lang w:eastAsia="ru-RU"/>
        </w:rPr>
        <w:t xml:space="preserve"> специалиста в области воспитания, который утвердили приказом Минтруда от 30.01.2023 № 53н. В учреждении введена должность советника директора по воспитанию и взаимодействию с детскими общественными объединениями, которому поручено:</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организовывать воспитательную деятельность в школе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w:t>
      </w:r>
    </w:p>
    <w:p w:rsidR="009D4AEF" w:rsidRPr="009D4AEF" w:rsidRDefault="009D4AEF" w:rsidP="009D4AEF">
      <w:pPr>
        <w:tabs>
          <w:tab w:val="left" w:pos="851"/>
        </w:tabs>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color w:val="000000"/>
          <w:sz w:val="24"/>
          <w:szCs w:val="24"/>
          <w:lang w:eastAsia="ru-RU"/>
        </w:rPr>
        <w:t>- 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бизнес-сообществом и социальными партнерами, в том числе по вопросам профессиональной ориентации обучающихся и т. д.</w:t>
      </w:r>
    </w:p>
    <w:p w:rsidR="009D4AEF" w:rsidRPr="009D4AEF" w:rsidRDefault="009D4AEF" w:rsidP="009D4AEF">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222222"/>
          <w:kern w:val="3"/>
          <w:sz w:val="24"/>
          <w:szCs w:val="24"/>
          <w:lang w:eastAsia="zh-CN"/>
        </w:rPr>
        <w:t xml:space="preserve">           </w:t>
      </w:r>
      <w:r w:rsidRPr="009D4AEF">
        <w:rPr>
          <w:rFonts w:ascii="Times New Roman" w:eastAsia="Times New Roman" w:hAnsi="Times New Roman" w:cs="Times New Roman"/>
          <w:b/>
          <w:color w:val="222222"/>
          <w:kern w:val="3"/>
          <w:sz w:val="24"/>
          <w:szCs w:val="24"/>
          <w:lang w:eastAsia="zh-CN"/>
        </w:rPr>
        <w:t>Вывод:</w:t>
      </w:r>
      <w:r w:rsidRPr="009D4AEF">
        <w:rPr>
          <w:rFonts w:ascii="Times New Roman" w:eastAsia="Times New Roman" w:hAnsi="Times New Roman" w:cs="Times New Roman"/>
          <w:color w:val="222222"/>
          <w:kern w:val="3"/>
          <w:sz w:val="24"/>
          <w:szCs w:val="24"/>
          <w:lang w:eastAsia="zh-CN"/>
        </w:rPr>
        <w:t xml:space="preserve"> </w:t>
      </w:r>
      <w:r w:rsidRPr="009D4AEF">
        <w:rPr>
          <w:rFonts w:ascii="Times New Roman" w:eastAsia="Times New Roman" w:hAnsi="Times New Roman" w:cs="Times New Roman"/>
          <w:kern w:val="3"/>
          <w:sz w:val="24"/>
          <w:szCs w:val="24"/>
          <w:lang w:eastAsia="zh-CN"/>
        </w:rPr>
        <w:t>Данная система управления соответствует Уставу Учреждения, оптимальна, направлена на создание условий для повышения качества образования. Сложившаяся система управления динамична, гибка, позволяет эффективно решать задачи функционирования и развития учреждения.</w:t>
      </w:r>
    </w:p>
    <w:p w:rsidR="009D4AEF" w:rsidRPr="009D4AEF" w:rsidRDefault="009D4AEF" w:rsidP="009D4AEF">
      <w:pPr>
        <w:tabs>
          <w:tab w:val="left" w:pos="851"/>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Arial" w:hAnsi="Times New Roman" w:cs="Times New Roman"/>
          <w:b/>
          <w:bCs/>
          <w:kern w:val="3"/>
          <w:sz w:val="24"/>
          <w:szCs w:val="24"/>
          <w:lang w:val="en-US"/>
        </w:rPr>
        <w:t>III</w:t>
      </w:r>
      <w:r w:rsidRPr="009D4AEF">
        <w:rPr>
          <w:rFonts w:ascii="Times New Roman" w:eastAsia="Arial" w:hAnsi="Times New Roman" w:cs="Times New Roman"/>
          <w:b/>
          <w:bCs/>
          <w:kern w:val="3"/>
          <w:sz w:val="24"/>
          <w:szCs w:val="24"/>
        </w:rPr>
        <w:t>. Оценка образовательной</w:t>
      </w:r>
      <w:r w:rsidRPr="009D4AEF">
        <w:rPr>
          <w:rFonts w:ascii="Times New Roman" w:eastAsia="Arial" w:hAnsi="Times New Roman" w:cs="Times New Roman"/>
          <w:b/>
          <w:bCs/>
          <w:spacing w:val="-3"/>
          <w:kern w:val="3"/>
          <w:sz w:val="24"/>
          <w:szCs w:val="24"/>
        </w:rPr>
        <w:t xml:space="preserve"> </w:t>
      </w:r>
      <w:r w:rsidRPr="009D4AEF">
        <w:rPr>
          <w:rFonts w:ascii="Times New Roman" w:eastAsia="Arial" w:hAnsi="Times New Roman" w:cs="Times New Roman"/>
          <w:b/>
          <w:bCs/>
          <w:kern w:val="3"/>
          <w:sz w:val="24"/>
          <w:szCs w:val="24"/>
        </w:rPr>
        <w:t>деятельности</w:t>
      </w:r>
    </w:p>
    <w:p w:rsidR="009D4AEF" w:rsidRPr="009D4AEF" w:rsidRDefault="009D4AEF" w:rsidP="009D4AEF">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b/>
          <w:color w:val="000000"/>
          <w:kern w:val="3"/>
          <w:sz w:val="24"/>
          <w:szCs w:val="24"/>
          <w:lang w:eastAsia="zh-CN"/>
        </w:rPr>
        <w:t>3.</w:t>
      </w:r>
      <w:proofErr w:type="gramStart"/>
      <w:r w:rsidRPr="009D4AEF">
        <w:rPr>
          <w:rFonts w:ascii="Times New Roman" w:eastAsia="Times New Roman" w:hAnsi="Times New Roman" w:cs="Times New Roman"/>
          <w:b/>
          <w:color w:val="000000"/>
          <w:kern w:val="3"/>
          <w:sz w:val="24"/>
          <w:szCs w:val="24"/>
          <w:lang w:eastAsia="zh-CN"/>
        </w:rPr>
        <w:t>1.Образовательная</w:t>
      </w:r>
      <w:proofErr w:type="gramEnd"/>
      <w:r w:rsidRPr="009D4AEF">
        <w:rPr>
          <w:rFonts w:ascii="Times New Roman" w:eastAsia="Times New Roman" w:hAnsi="Times New Roman" w:cs="Times New Roman"/>
          <w:b/>
          <w:color w:val="000000"/>
          <w:kern w:val="3"/>
          <w:sz w:val="24"/>
          <w:szCs w:val="24"/>
          <w:lang w:eastAsia="zh-CN"/>
        </w:rPr>
        <w:t xml:space="preserve"> деятельность</w:t>
      </w:r>
    </w:p>
    <w:p w:rsidR="009D4AEF" w:rsidRPr="009D4AEF" w:rsidRDefault="009D4AEF" w:rsidP="009D4AEF">
      <w:pPr>
        <w:shd w:val="clear" w:color="auto" w:fill="FFFFFF"/>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Образовательная деятельность организуется в соответствии с:</w:t>
      </w:r>
    </w:p>
    <w:p w:rsidR="009D4AEF" w:rsidRPr="009D4AEF" w:rsidRDefault="009D4AEF" w:rsidP="009D4AEF">
      <w:pPr>
        <w:shd w:val="clear" w:color="auto" w:fill="FFFFFF"/>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 Федеральным законом от 29.12.2012 № 273-ФЗ «Об образовании в Российской Федерации»;</w:t>
      </w:r>
    </w:p>
    <w:p w:rsidR="009D4AEF" w:rsidRPr="009D4AEF" w:rsidRDefault="009D4AEF" w:rsidP="009D4AEF">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w:t>
      </w:r>
      <w:r w:rsidRPr="009D4AEF">
        <w:rPr>
          <w:rFonts w:ascii="Arial" w:eastAsia="Times New Roman" w:hAnsi="Arial" w:cs="Arial"/>
          <w:b/>
          <w:bCs/>
          <w:color w:val="000000"/>
          <w:sz w:val="27"/>
          <w:szCs w:val="27"/>
          <w:lang w:eastAsia="ru-RU"/>
        </w:rPr>
        <w:t xml:space="preserve">      </w:t>
      </w:r>
      <w:r w:rsidRPr="009D4AEF">
        <w:rPr>
          <w:rFonts w:ascii="Times New Roman" w:eastAsia="Times New Roman" w:hAnsi="Times New Roman" w:cs="Times New Roman"/>
          <w:bCs/>
          <w:color w:val="000000"/>
          <w:sz w:val="24"/>
          <w:szCs w:val="24"/>
          <w:lang w:eastAsia="ru-RU"/>
        </w:rPr>
        <w:t>-</w:t>
      </w:r>
      <w:proofErr w:type="gramStart"/>
      <w:r w:rsidRPr="009D4AEF">
        <w:rPr>
          <w:rFonts w:ascii="Times New Roman" w:eastAsia="Times New Roman" w:hAnsi="Times New Roman" w:cs="Times New Roman"/>
          <w:bCs/>
          <w:color w:val="000000"/>
          <w:sz w:val="24"/>
          <w:szCs w:val="24"/>
          <w:lang w:eastAsia="ru-RU"/>
        </w:rPr>
        <w:t>Порядком  организации</w:t>
      </w:r>
      <w:proofErr w:type="gramEnd"/>
      <w:r w:rsidRPr="009D4AEF">
        <w:rPr>
          <w:rFonts w:ascii="Times New Roman" w:eastAsia="Times New Roman" w:hAnsi="Times New Roman" w:cs="Times New Roman"/>
          <w:bCs/>
          <w:color w:val="000000"/>
          <w:sz w:val="24"/>
          <w:szCs w:val="24"/>
          <w:lang w:eastAsia="ru-RU"/>
        </w:rPr>
        <w:t xml:space="preserve">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РФ от 22 марта 2021 г. № 115; </w:t>
      </w:r>
    </w:p>
    <w:p w:rsidR="009D4AEF" w:rsidRPr="009D4AEF" w:rsidRDefault="009D4AEF" w:rsidP="009D4AEF">
      <w:pPr>
        <w:spacing w:after="0" w:line="240" w:lineRule="auto"/>
        <w:jc w:val="both"/>
        <w:outlineLvl w:val="0"/>
        <w:rPr>
          <w:rFonts w:ascii="Times New Roman" w:eastAsia="Times New Roman" w:hAnsi="Times New Roman" w:cs="Times New Roman"/>
          <w:bCs/>
          <w:kern w:val="36"/>
          <w:sz w:val="24"/>
          <w:szCs w:val="24"/>
          <w:lang w:eastAsia="ru-RU"/>
        </w:rPr>
      </w:pPr>
      <w:r w:rsidRPr="009D4AEF">
        <w:rPr>
          <w:rFonts w:ascii="Times New Roman" w:eastAsia="Times New Roman" w:hAnsi="Times New Roman" w:cs="Times New Roman"/>
          <w:bCs/>
          <w:kern w:val="36"/>
          <w:sz w:val="24"/>
          <w:szCs w:val="24"/>
          <w:lang w:eastAsia="ru-RU"/>
        </w:rPr>
        <w:t xml:space="preserve">- Приказ </w:t>
      </w:r>
      <w:proofErr w:type="spellStart"/>
      <w:r w:rsidRPr="009D4AEF">
        <w:rPr>
          <w:rFonts w:ascii="Times New Roman" w:eastAsia="Times New Roman" w:hAnsi="Times New Roman" w:cs="Times New Roman"/>
          <w:bCs/>
          <w:kern w:val="36"/>
          <w:sz w:val="24"/>
          <w:szCs w:val="24"/>
          <w:lang w:eastAsia="ru-RU"/>
        </w:rPr>
        <w:t>Минпросвещения</w:t>
      </w:r>
      <w:proofErr w:type="spellEnd"/>
      <w:r w:rsidRPr="009D4AEF">
        <w:rPr>
          <w:rFonts w:ascii="Times New Roman" w:eastAsia="Times New Roman" w:hAnsi="Times New Roman" w:cs="Times New Roman"/>
          <w:bCs/>
          <w:kern w:val="36"/>
          <w:sz w:val="24"/>
          <w:szCs w:val="24"/>
          <w:lang w:eastAsia="ru-RU"/>
        </w:rPr>
        <w:t xml:space="preserve"> России от 18.05.2023 N 372 Об утверждении федеральной образовательной программы начального общего образования (Зарегистрировано в Минюсте России 12.07.2023 N 74229)</w:t>
      </w:r>
    </w:p>
    <w:p w:rsidR="009D4AEF" w:rsidRPr="009D4AEF" w:rsidRDefault="009D4AEF" w:rsidP="009D4AEF">
      <w:pPr>
        <w:spacing w:after="0" w:line="240" w:lineRule="auto"/>
        <w:jc w:val="both"/>
        <w:rPr>
          <w:rFonts w:ascii="Times New Roman" w:eastAsia="Calibri" w:hAnsi="Times New Roman" w:cs="Times New Roman"/>
          <w:b/>
          <w:sz w:val="24"/>
          <w:szCs w:val="24"/>
        </w:rPr>
      </w:pPr>
      <w:r w:rsidRPr="009D4AEF">
        <w:rPr>
          <w:rFonts w:ascii="Times New Roman" w:eastAsia="Calibri" w:hAnsi="Times New Roman" w:cs="Times New Roman"/>
          <w:b/>
          <w:sz w:val="24"/>
          <w:szCs w:val="24"/>
        </w:rPr>
        <w:t xml:space="preserve">- </w:t>
      </w:r>
      <w:hyperlink r:id="rId7" w:history="1">
        <w:r w:rsidRPr="009D4AEF">
          <w:rPr>
            <w:rFonts w:ascii="Times New Roman" w:eastAsia="Calibri" w:hAnsi="Times New Roman" w:cs="Times New Roman"/>
            <w:bCs/>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hyperlink>
    </w:p>
    <w:p w:rsidR="009D4AEF" w:rsidRPr="009D4AEF" w:rsidRDefault="009D4AEF" w:rsidP="009D4AEF">
      <w:pPr>
        <w:shd w:val="clear" w:color="auto" w:fill="FFFFFF"/>
        <w:spacing w:after="0" w:line="240" w:lineRule="auto"/>
        <w:jc w:val="both"/>
        <w:rPr>
          <w:rFonts w:ascii="Times New Roman" w:eastAsia="Times New Roman" w:hAnsi="Times New Roman" w:cs="Times New Roman"/>
          <w:bCs/>
          <w:sz w:val="24"/>
          <w:szCs w:val="24"/>
          <w:lang w:eastAsia="ru-RU"/>
        </w:rPr>
      </w:pPr>
      <w:r w:rsidRPr="009D4AEF">
        <w:rPr>
          <w:rFonts w:ascii="Times New Roman" w:eastAsia="Times New Roman" w:hAnsi="Times New Roman" w:cs="Times New Roman"/>
          <w:bCs/>
          <w:sz w:val="24"/>
          <w:szCs w:val="24"/>
          <w:lang w:eastAsia="ru-RU"/>
        </w:rPr>
        <w:t>- 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9D4AEF" w:rsidRPr="009D4AEF" w:rsidRDefault="009D4AEF" w:rsidP="009D4AEF">
      <w:pPr>
        <w:shd w:val="clear" w:color="auto" w:fill="FFFFFF"/>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color w:val="000000"/>
          <w:sz w:val="25"/>
          <w:szCs w:val="25"/>
          <w:shd w:val="clear" w:color="auto" w:fill="FFFFFF"/>
          <w:lang w:eastAsia="ru-RU"/>
        </w:rPr>
        <w:t xml:space="preserve">     - </w:t>
      </w:r>
      <w:r w:rsidRPr="009D4AEF">
        <w:rPr>
          <w:rFonts w:ascii="Times New Roman" w:eastAsia="Times New Roman" w:hAnsi="Times New Roman" w:cs="Times New Roman"/>
          <w:sz w:val="24"/>
          <w:szCs w:val="24"/>
          <w:lang w:eastAsia="ru-RU"/>
        </w:rPr>
        <w:t>СП 2.4.3648-20 «Санитарно-эпидемиологические организациям воспитания и обучения, отдыха и оздоровления детей и молодежи»;</w:t>
      </w:r>
    </w:p>
    <w:p w:rsidR="009D4AEF" w:rsidRPr="009D4AEF" w:rsidRDefault="009D4AEF" w:rsidP="009D4AEF">
      <w:pPr>
        <w:shd w:val="clear" w:color="auto" w:fill="FFFFFF"/>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lastRenderedPageBreak/>
        <w:t>- 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9D4AEF" w:rsidRPr="009D4AEF" w:rsidRDefault="009D4AEF" w:rsidP="009D4AEF">
      <w:pPr>
        <w:shd w:val="clear" w:color="auto" w:fill="FFFFFF"/>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D4AEF">
        <w:rPr>
          <w:rFonts w:ascii="Times New Roman" w:eastAsia="Times New Roman" w:hAnsi="Times New Roman" w:cs="Times New Roman"/>
          <w:sz w:val="24"/>
          <w:szCs w:val="24"/>
          <w:lang w:eastAsia="ru-RU"/>
        </w:rPr>
        <w:t>коронавирусной</w:t>
      </w:r>
      <w:proofErr w:type="spellEnd"/>
      <w:r w:rsidRPr="009D4AEF">
        <w:rPr>
          <w:rFonts w:ascii="Times New Roman" w:eastAsia="Times New Roman" w:hAnsi="Times New Roman" w:cs="Times New Roman"/>
          <w:sz w:val="24"/>
          <w:szCs w:val="24"/>
          <w:lang w:eastAsia="ru-RU"/>
        </w:rPr>
        <w:t xml:space="preserve"> инфекции (COVID-19)»;</w:t>
      </w:r>
    </w:p>
    <w:p w:rsidR="009D4AEF" w:rsidRPr="009D4AEF" w:rsidRDefault="009D4AEF" w:rsidP="009D4AEF">
      <w:pPr>
        <w:shd w:val="clear" w:color="auto" w:fill="FFFFFF"/>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-основными образовательными программами по уровням образования, включая учебные планы, календарные учебные графики;</w:t>
      </w:r>
    </w:p>
    <w:p w:rsidR="009D4AEF" w:rsidRPr="009D4AEF" w:rsidRDefault="009D4AEF" w:rsidP="009D4AEF">
      <w:pPr>
        <w:shd w:val="clear" w:color="auto" w:fill="FFFFFF"/>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 расписанием занятий.</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       Образовательная </w:t>
      </w:r>
      <w:proofErr w:type="gramStart"/>
      <w:r w:rsidRPr="009D4AEF">
        <w:rPr>
          <w:rFonts w:ascii="Times New Roman" w:eastAsia="Times New Roman" w:hAnsi="Times New Roman" w:cs="Times New Roman"/>
          <w:kern w:val="3"/>
          <w:sz w:val="24"/>
          <w:szCs w:val="24"/>
          <w:lang w:eastAsia="zh-CN"/>
        </w:rPr>
        <w:t>деятельность  в</w:t>
      </w:r>
      <w:proofErr w:type="gramEnd"/>
      <w:r w:rsidRPr="009D4AEF">
        <w:rPr>
          <w:rFonts w:ascii="Times New Roman" w:eastAsia="Times New Roman" w:hAnsi="Times New Roman" w:cs="Times New Roman"/>
          <w:kern w:val="3"/>
          <w:sz w:val="24"/>
          <w:szCs w:val="24"/>
          <w:lang w:eastAsia="zh-CN"/>
        </w:rPr>
        <w:t xml:space="preserve"> учреждении в 2023 году осуществлялась на основании:</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     - Лицензии на осуществление образовательной деятельности 53Л01 №0000529, регистрационный номер № 134     от 22 апреля 2015 года.</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     - Акта готовности к новому учебному году от 9 августа 2023 год </w:t>
      </w:r>
      <w:proofErr w:type="gramStart"/>
      <w:r w:rsidRPr="009D4AEF">
        <w:rPr>
          <w:rFonts w:ascii="Times New Roman" w:eastAsia="Times New Roman" w:hAnsi="Times New Roman" w:cs="Times New Roman"/>
          <w:kern w:val="3"/>
          <w:sz w:val="24"/>
          <w:szCs w:val="24"/>
          <w:lang w:eastAsia="zh-CN"/>
        </w:rPr>
        <w:t>и  от</w:t>
      </w:r>
      <w:proofErr w:type="gramEnd"/>
      <w:r w:rsidRPr="009D4AEF">
        <w:rPr>
          <w:rFonts w:ascii="Times New Roman" w:eastAsia="Times New Roman" w:hAnsi="Times New Roman" w:cs="Times New Roman"/>
          <w:kern w:val="3"/>
          <w:sz w:val="24"/>
          <w:szCs w:val="24"/>
          <w:lang w:eastAsia="zh-CN"/>
        </w:rPr>
        <w:t xml:space="preserve"> 9 августа 2023 года.</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     -  Основной образовательной программой дошкольного образования «Берёзка».</w:t>
      </w:r>
      <w:r w:rsidRPr="009D4AEF">
        <w:rPr>
          <w:rFonts w:ascii="Times New Roman" w:eastAsia="Times New Roman" w:hAnsi="Times New Roman" w:cs="Times New Roman"/>
          <w:kern w:val="3"/>
          <w:sz w:val="24"/>
          <w:szCs w:val="24"/>
          <w:lang w:eastAsia="zh-CN"/>
        </w:rPr>
        <w:t xml:space="preserve">     </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     - Основной образовательной программой дошкольного образования «Рябинка».</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     - Основной образовательной программой дошкольного образования «Буратино», основной образовательной программой дошкольного образования «Ягодка».</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     - Основной общеобразовательной программы начального общего образования МАОУ «СШ № 4 с. Яжелбицы».</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     - Основной общеобразовательной программы основного общего образования МАОУ «СШ № 4 с. Яжелбицы»</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      - Основной общеобразовательной программы среднего общего образования МАОУ «СШ № 4 с. Яжелбицы»</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color w:val="000000"/>
          <w:kern w:val="3"/>
          <w:sz w:val="24"/>
          <w:szCs w:val="24"/>
          <w:lang w:eastAsia="zh-CN"/>
        </w:rPr>
        <w:t xml:space="preserve">      - Адаптированных   образовательных программ для детей с ОВЗ МАОУ «СШ № 4 с. Яжелбицы»</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С 01.09.2023 школа использует федеральную образовательную программу начального общего образования, утвержденную приказом </w:t>
      </w:r>
      <w:proofErr w:type="spellStart"/>
      <w:r w:rsidRPr="009D4AEF">
        <w:rPr>
          <w:rFonts w:ascii="Times New Roman" w:eastAsia="Times New Roman" w:hAnsi="Times New Roman" w:cs="Times New Roman"/>
          <w:color w:val="000000"/>
          <w:sz w:val="24"/>
          <w:szCs w:val="24"/>
          <w:lang w:eastAsia="ru-RU"/>
        </w:rPr>
        <w:t>Минпросвещения</w:t>
      </w:r>
      <w:proofErr w:type="spellEnd"/>
      <w:r w:rsidRPr="009D4AEF">
        <w:rPr>
          <w:rFonts w:ascii="Times New Roman" w:eastAsia="Times New Roman" w:hAnsi="Times New Roman" w:cs="Times New Roman"/>
          <w:color w:val="000000"/>
          <w:sz w:val="24"/>
          <w:szCs w:val="24"/>
          <w:lang w:eastAsia="ru-RU"/>
        </w:rPr>
        <w:t xml:space="preserve"> от 18.05.2023 № 372 (далее – ФОП НОО), федеральную образовательную программу основного общего образования, утвержденную приказом </w:t>
      </w:r>
      <w:proofErr w:type="spellStart"/>
      <w:r w:rsidRPr="009D4AEF">
        <w:rPr>
          <w:rFonts w:ascii="Times New Roman" w:eastAsia="Times New Roman" w:hAnsi="Times New Roman" w:cs="Times New Roman"/>
          <w:color w:val="000000"/>
          <w:sz w:val="24"/>
          <w:szCs w:val="24"/>
          <w:lang w:eastAsia="ru-RU"/>
        </w:rPr>
        <w:t>Минпросвещения</w:t>
      </w:r>
      <w:proofErr w:type="spellEnd"/>
      <w:r w:rsidRPr="009D4AEF">
        <w:rPr>
          <w:rFonts w:ascii="Times New Roman" w:eastAsia="Times New Roman" w:hAnsi="Times New Roman" w:cs="Times New Roman"/>
          <w:color w:val="000000"/>
          <w:sz w:val="24"/>
          <w:szCs w:val="24"/>
          <w:lang w:eastAsia="ru-RU"/>
        </w:rPr>
        <w:t xml:space="preserve"> от 18.05.2023 № 370 (далее – ФОП ООО), федеральную образовательную программу среднего общего образования, С 01.09.2023 школа использует федеральную образовательную программу начального общего образования, утвержденную приказом </w:t>
      </w:r>
      <w:proofErr w:type="spellStart"/>
      <w:r w:rsidRPr="009D4AEF">
        <w:rPr>
          <w:rFonts w:ascii="Times New Roman" w:eastAsia="Times New Roman" w:hAnsi="Times New Roman" w:cs="Times New Roman"/>
          <w:color w:val="000000"/>
          <w:sz w:val="24"/>
          <w:szCs w:val="24"/>
          <w:lang w:eastAsia="ru-RU"/>
        </w:rPr>
        <w:t>Минпросвещения</w:t>
      </w:r>
      <w:proofErr w:type="spellEnd"/>
      <w:r w:rsidRPr="009D4AEF">
        <w:rPr>
          <w:rFonts w:ascii="Times New Roman" w:eastAsia="Times New Roman" w:hAnsi="Times New Roman" w:cs="Times New Roman"/>
          <w:color w:val="000000"/>
          <w:sz w:val="24"/>
          <w:szCs w:val="24"/>
          <w:lang w:eastAsia="ru-RU"/>
        </w:rPr>
        <w:t xml:space="preserve"> от 18.05.2023 № 372 (далее – ФОП НОО), федеральную образовательную программу основного общего образования, утвержденную приказом </w:t>
      </w:r>
      <w:proofErr w:type="spellStart"/>
      <w:r w:rsidRPr="009D4AEF">
        <w:rPr>
          <w:rFonts w:ascii="Times New Roman" w:eastAsia="Times New Roman" w:hAnsi="Times New Roman" w:cs="Times New Roman"/>
          <w:color w:val="000000"/>
          <w:sz w:val="24"/>
          <w:szCs w:val="24"/>
          <w:lang w:eastAsia="ru-RU"/>
        </w:rPr>
        <w:t>Минпросвещения</w:t>
      </w:r>
      <w:proofErr w:type="spellEnd"/>
      <w:r w:rsidRPr="009D4AEF">
        <w:rPr>
          <w:rFonts w:ascii="Times New Roman" w:eastAsia="Times New Roman" w:hAnsi="Times New Roman" w:cs="Times New Roman"/>
          <w:color w:val="000000"/>
          <w:sz w:val="24"/>
          <w:szCs w:val="24"/>
          <w:lang w:eastAsia="ru-RU"/>
        </w:rPr>
        <w:t xml:space="preserve"> от 18.05.2023 № 370 (далее – ФОП ООО), федеральную образовательную программу среднего общего образования, С 01.09.2023 школа использует федеральную образовательную программу начального общего образования, утвержденную приказом </w:t>
      </w:r>
      <w:proofErr w:type="spellStart"/>
      <w:r w:rsidRPr="009D4AEF">
        <w:rPr>
          <w:rFonts w:ascii="Times New Roman" w:eastAsia="Times New Roman" w:hAnsi="Times New Roman" w:cs="Times New Roman"/>
          <w:color w:val="000000"/>
          <w:sz w:val="24"/>
          <w:szCs w:val="24"/>
          <w:lang w:eastAsia="ru-RU"/>
        </w:rPr>
        <w:t>Минпросвещения</w:t>
      </w:r>
      <w:proofErr w:type="spellEnd"/>
      <w:r w:rsidRPr="009D4AEF">
        <w:rPr>
          <w:rFonts w:ascii="Times New Roman" w:eastAsia="Times New Roman" w:hAnsi="Times New Roman" w:cs="Times New Roman"/>
          <w:color w:val="000000"/>
          <w:sz w:val="24"/>
          <w:szCs w:val="24"/>
          <w:lang w:eastAsia="ru-RU"/>
        </w:rPr>
        <w:t xml:space="preserve"> от 18.05.2023 № 372 (далее – ФОП НОО), федеральную образовательную программу основного общего образования, утвержденную приказом </w:t>
      </w:r>
      <w:proofErr w:type="spellStart"/>
      <w:r w:rsidRPr="009D4AEF">
        <w:rPr>
          <w:rFonts w:ascii="Times New Roman" w:eastAsia="Times New Roman" w:hAnsi="Times New Roman" w:cs="Times New Roman"/>
          <w:color w:val="000000"/>
          <w:sz w:val="24"/>
          <w:szCs w:val="24"/>
          <w:lang w:eastAsia="ru-RU"/>
        </w:rPr>
        <w:t>Минпросвещения</w:t>
      </w:r>
      <w:proofErr w:type="spellEnd"/>
      <w:r w:rsidRPr="009D4AEF">
        <w:rPr>
          <w:rFonts w:ascii="Times New Roman" w:eastAsia="Times New Roman" w:hAnsi="Times New Roman" w:cs="Times New Roman"/>
          <w:color w:val="000000"/>
          <w:sz w:val="24"/>
          <w:szCs w:val="24"/>
          <w:lang w:eastAsia="ru-RU"/>
        </w:rPr>
        <w:t xml:space="preserve"> от 18.05.2023 № 370 (далее – ФОП ООО), федеральную образовательную программу среднего общего образования, утвержденную приказом </w:t>
      </w:r>
      <w:proofErr w:type="spellStart"/>
      <w:r w:rsidRPr="009D4AEF">
        <w:rPr>
          <w:rFonts w:ascii="Times New Roman" w:eastAsia="Times New Roman" w:hAnsi="Times New Roman" w:cs="Times New Roman"/>
          <w:color w:val="000000"/>
          <w:sz w:val="24"/>
          <w:szCs w:val="24"/>
          <w:lang w:eastAsia="ru-RU"/>
        </w:rPr>
        <w:t>Минпросвещения</w:t>
      </w:r>
      <w:proofErr w:type="spellEnd"/>
      <w:r w:rsidRPr="009D4AEF">
        <w:rPr>
          <w:rFonts w:ascii="Times New Roman" w:eastAsia="Times New Roman" w:hAnsi="Times New Roman" w:cs="Times New Roman"/>
          <w:color w:val="000000"/>
          <w:sz w:val="24"/>
          <w:szCs w:val="24"/>
          <w:lang w:eastAsia="ru-RU"/>
        </w:rPr>
        <w:t xml:space="preserve"> от 18.05.2023 № 371 (далее – ФОП СОО).</w:t>
      </w:r>
    </w:p>
    <w:p w:rsidR="009D4AEF" w:rsidRPr="009D4AEF" w:rsidRDefault="009D4AEF" w:rsidP="009D4AEF">
      <w:pPr>
        <w:spacing w:after="0" w:line="240" w:lineRule="auto"/>
        <w:ind w:firstLine="708"/>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Для внедрения ФОП НОО, ООО и СОО учреждение реализует мероприятия дорожной карты, утвержденной 17.01.2023. В рамках дорожной карты школа утвердила к 2023/24 учебному году ООП НОО, ООО и СОО, в которых содержание и планируемые результаты не ниже тех, что указаны в ФОП НОО, ООО и СОО. При разработке ООП школа непосредственно использовала:</w:t>
      </w:r>
    </w:p>
    <w:p w:rsidR="009D4AEF" w:rsidRPr="009D4AEF" w:rsidRDefault="009D4AEF" w:rsidP="009D4AE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федеральные рабочие программы по учебным предметам «Русский язык», «Литературное чтение», «Окружающий мир» – для ООП НОО;</w:t>
      </w:r>
    </w:p>
    <w:p w:rsidR="009D4AEF" w:rsidRPr="009D4AEF" w:rsidRDefault="009D4AEF" w:rsidP="009D4AE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lastRenderedPageBreak/>
        <w:t>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для ООП ООО и ООП СОО;</w:t>
      </w:r>
    </w:p>
    <w:p w:rsidR="009D4AEF" w:rsidRPr="009D4AEF" w:rsidRDefault="009D4AEF" w:rsidP="009D4AE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программы формирования универсальных учебных действий у учащихся;</w:t>
      </w:r>
    </w:p>
    <w:p w:rsidR="009D4AEF" w:rsidRPr="009D4AEF" w:rsidRDefault="009D4AEF" w:rsidP="009D4AE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федеральные рабочие программы воспитания;</w:t>
      </w:r>
    </w:p>
    <w:p w:rsidR="009D4AEF" w:rsidRPr="009D4AEF" w:rsidRDefault="009D4AEF" w:rsidP="009D4AE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федеральные учебные планы;</w:t>
      </w:r>
    </w:p>
    <w:p w:rsidR="009D4AEF" w:rsidRPr="009D4AEF" w:rsidRDefault="009D4AEF" w:rsidP="009D4AEF">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федеральные календарные планы воспитательной работы.</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b/>
          <w:color w:val="000000"/>
          <w:kern w:val="3"/>
          <w:sz w:val="24"/>
          <w:szCs w:val="24"/>
          <w:lang w:eastAsia="zh-CN"/>
        </w:rPr>
        <w:t>3.1.1. Дошкольное образование</w:t>
      </w:r>
    </w:p>
    <w:p w:rsidR="00B54E33" w:rsidRPr="00B54E33" w:rsidRDefault="00B54E33" w:rsidP="00B54E33">
      <w:pPr>
        <w:widowControl w:val="0"/>
        <w:suppressAutoHyphens/>
        <w:spacing w:after="0" w:line="240" w:lineRule="auto"/>
        <w:ind w:firstLine="708"/>
        <w:jc w:val="both"/>
        <w:rPr>
          <w:rFonts w:ascii="Times New Roman" w:hAnsi="Times New Roman" w:cs="Times New Roman"/>
          <w:color w:val="000000"/>
          <w:sz w:val="24"/>
          <w:szCs w:val="24"/>
        </w:rPr>
      </w:pPr>
      <w:r w:rsidRPr="00B54E33">
        <w:rPr>
          <w:rFonts w:ascii="Times New Roman" w:hAnsi="Times New Roman" w:cs="Times New Roman"/>
          <w:color w:val="000000"/>
          <w:sz w:val="24"/>
          <w:szCs w:val="24"/>
        </w:rPr>
        <w:t>Образовательная деятельность в дошкольных отделениях и филиалах МАОУ «СШ № 4 с. Яжелбицы» «Берёзка», «Буратино», «Рябинка» в 2024 году осуществлялась на основании п</w:t>
      </w:r>
      <w:r w:rsidRPr="00B54E33">
        <w:rPr>
          <w:rFonts w:ascii="Times New Roman" w:eastAsia="Times New Roman" w:hAnsi="Times New Roman" w:cs="Times New Roman"/>
          <w:color w:val="000000"/>
          <w:sz w:val="24"/>
          <w:szCs w:val="24"/>
        </w:rPr>
        <w:t>рограммы дошкольного образования «Берёзка»</w:t>
      </w:r>
      <w:r w:rsidRPr="00B54E33">
        <w:rPr>
          <w:rFonts w:ascii="Times New Roman" w:hAnsi="Times New Roman" w:cs="Times New Roman"/>
          <w:color w:val="000000"/>
          <w:sz w:val="24"/>
          <w:szCs w:val="24"/>
        </w:rPr>
        <w:t xml:space="preserve">, которая составлена в соответствии с ФГОС ДО, федеральной образовательной программы дошкольного образования, утвержденной приказом </w:t>
      </w:r>
      <w:proofErr w:type="spellStart"/>
      <w:r w:rsidRPr="00B54E33">
        <w:rPr>
          <w:rFonts w:ascii="Times New Roman" w:hAnsi="Times New Roman" w:cs="Times New Roman"/>
          <w:color w:val="000000"/>
          <w:sz w:val="24"/>
          <w:szCs w:val="24"/>
        </w:rPr>
        <w:t>Минпросвещения</w:t>
      </w:r>
      <w:proofErr w:type="spellEnd"/>
      <w:r w:rsidRPr="00B54E33">
        <w:rPr>
          <w:rFonts w:ascii="Times New Roman" w:hAnsi="Times New Roman" w:cs="Times New Roman"/>
          <w:color w:val="000000"/>
          <w:sz w:val="24"/>
          <w:szCs w:val="24"/>
        </w:rPr>
        <w:t xml:space="preserve"> России от 25.11.2022 № 1028, санитарно-эпидемиологическими правилами и нормативами.</w:t>
      </w:r>
    </w:p>
    <w:p w:rsidR="00B54E33" w:rsidRPr="00B54E33" w:rsidRDefault="00B54E33" w:rsidP="00B54E33">
      <w:pPr>
        <w:widowControl w:val="0"/>
        <w:suppressAutoHyphens/>
        <w:spacing w:after="0" w:line="240" w:lineRule="auto"/>
        <w:ind w:firstLine="708"/>
        <w:jc w:val="both"/>
        <w:rPr>
          <w:rFonts w:ascii="Times New Roman" w:hAnsi="Times New Roman" w:cs="Times New Roman"/>
          <w:color w:val="000000"/>
          <w:sz w:val="24"/>
          <w:szCs w:val="24"/>
        </w:rPr>
      </w:pPr>
      <w:r w:rsidRPr="00B54E33">
        <w:rPr>
          <w:rFonts w:ascii="Times New Roman" w:eastAsia="Times New Roman" w:hAnsi="Times New Roman" w:cs="Times New Roman"/>
          <w:sz w:val="24"/>
          <w:szCs w:val="24"/>
          <w:shd w:val="clear" w:color="auto" w:fill="FFFFFF" w:themeFill="background1"/>
        </w:rPr>
        <w:t xml:space="preserve">Филиал МАОУ «СШ № 4 с. Яжелбицы» ДО «Ромашка» не функционировало ввиду отсутствия педагогического работника в </w:t>
      </w:r>
      <w:proofErr w:type="spellStart"/>
      <w:r w:rsidRPr="00B54E33">
        <w:rPr>
          <w:rFonts w:ascii="Times New Roman" w:eastAsia="Times New Roman" w:hAnsi="Times New Roman" w:cs="Times New Roman"/>
          <w:sz w:val="24"/>
          <w:szCs w:val="24"/>
          <w:shd w:val="clear" w:color="auto" w:fill="FFFFFF" w:themeFill="background1"/>
        </w:rPr>
        <w:t>д.Лутовёнка</w:t>
      </w:r>
      <w:proofErr w:type="spellEnd"/>
      <w:r w:rsidRPr="00B54E33">
        <w:rPr>
          <w:rFonts w:ascii="Times New Roman" w:eastAsia="Times New Roman" w:hAnsi="Times New Roman" w:cs="Times New Roman"/>
          <w:sz w:val="24"/>
          <w:szCs w:val="24"/>
          <w:shd w:val="clear" w:color="auto" w:fill="FFFFFF" w:themeFill="background1"/>
        </w:rPr>
        <w:t>. Все воспитанники, ранее посещавшие ДО «Ромашка», переведены в ДО «Берёзка».</w:t>
      </w:r>
      <w:r w:rsidRPr="00B54E33">
        <w:rPr>
          <w:rFonts w:ascii="Times New Roman" w:hAnsi="Times New Roman" w:cs="Times New Roman"/>
          <w:color w:val="FFFFFF" w:themeColor="background1"/>
          <w:sz w:val="24"/>
          <w:szCs w:val="24"/>
        </w:rPr>
        <w:tab/>
      </w:r>
      <w:r w:rsidRPr="00B54E33">
        <w:rPr>
          <w:rFonts w:ascii="Times New Roman" w:hAnsi="Times New Roman" w:cs="Times New Roman"/>
          <w:color w:val="000000"/>
          <w:sz w:val="24"/>
          <w:szCs w:val="24"/>
        </w:rPr>
        <w:tab/>
      </w:r>
      <w:r w:rsidRPr="00B54E33">
        <w:rPr>
          <w:rFonts w:ascii="Times New Roman" w:hAnsi="Times New Roman" w:cs="Times New Roman"/>
          <w:color w:val="000000"/>
          <w:sz w:val="24"/>
          <w:szCs w:val="24"/>
        </w:rPr>
        <w:tab/>
      </w:r>
      <w:r w:rsidRPr="00B54E33">
        <w:rPr>
          <w:rFonts w:ascii="Times New Roman" w:hAnsi="Times New Roman" w:cs="Times New Roman"/>
          <w:color w:val="000000"/>
          <w:sz w:val="24"/>
          <w:szCs w:val="24"/>
        </w:rPr>
        <w:tab/>
      </w:r>
    </w:p>
    <w:p w:rsidR="00B54E33" w:rsidRDefault="00B54E33" w:rsidP="00B54E33">
      <w:pPr>
        <w:widowControl w:val="0"/>
        <w:suppressAutoHyphens/>
        <w:spacing w:after="0" w:line="240" w:lineRule="auto"/>
        <w:ind w:firstLine="708"/>
        <w:jc w:val="both"/>
        <w:rPr>
          <w:rFonts w:ascii="Times New Roman" w:eastAsia="Lucida Sans Unicode" w:hAnsi="Times New Roman" w:cs="Times New Roman"/>
          <w:b/>
          <w:color w:val="000000"/>
          <w:sz w:val="24"/>
          <w:szCs w:val="24"/>
        </w:rPr>
      </w:pPr>
      <w:r w:rsidRPr="00B54E33">
        <w:rPr>
          <w:rFonts w:ascii="Times New Roman" w:eastAsia="Arial" w:hAnsi="Times New Roman" w:cs="Times New Roman"/>
          <w:color w:val="000000"/>
          <w:kern w:val="1"/>
          <w:sz w:val="24"/>
          <w:szCs w:val="24"/>
        </w:rPr>
        <w:t>Программа ориентирована на детей от 1,6 до 8 лет.</w:t>
      </w:r>
      <w:r w:rsidRPr="00B54E33">
        <w:rPr>
          <w:rFonts w:ascii="Times New Roman" w:eastAsia="Arial" w:hAnsi="Times New Roman" w:cs="Times New Roman"/>
          <w:color w:val="000000"/>
          <w:kern w:val="1"/>
          <w:sz w:val="24"/>
          <w:szCs w:val="24"/>
        </w:rPr>
        <w:tab/>
      </w:r>
      <w:r w:rsidRPr="00B54E33">
        <w:rPr>
          <w:rFonts w:ascii="Times New Roman" w:eastAsia="Arial" w:hAnsi="Times New Roman" w:cs="Times New Roman"/>
          <w:color w:val="000000"/>
          <w:kern w:val="1"/>
          <w:sz w:val="24"/>
          <w:szCs w:val="24"/>
        </w:rPr>
        <w:tab/>
      </w:r>
      <w:r w:rsidRPr="00B54E33">
        <w:rPr>
          <w:rFonts w:ascii="Times New Roman" w:eastAsia="Arial" w:hAnsi="Times New Roman" w:cs="Times New Roman"/>
          <w:color w:val="000000"/>
          <w:kern w:val="1"/>
          <w:sz w:val="24"/>
          <w:szCs w:val="24"/>
        </w:rPr>
        <w:tab/>
      </w:r>
      <w:r w:rsidRPr="00B54E33">
        <w:rPr>
          <w:rFonts w:ascii="Times New Roman" w:eastAsia="Times New Roman" w:hAnsi="Times New Roman" w:cs="Times New Roman"/>
          <w:color w:val="000000"/>
          <w:sz w:val="24"/>
          <w:szCs w:val="24"/>
        </w:rPr>
        <w:t xml:space="preserve">Программа дошкольного образования «Берёзка» реализуется в течение всего времени пребывания детей в дошкольных отделениях. Ребенок имеет право приступить к освоению программы на любом этапе ее реализации. Программа реализуется на государственном языке Российской Федерации.     </w:t>
      </w:r>
      <w:r w:rsidRPr="00B54E33">
        <w:rPr>
          <w:rFonts w:ascii="Times New Roman" w:eastAsia="Times New Roman" w:hAnsi="Times New Roman" w:cs="Times New Roman"/>
          <w:color w:val="000000"/>
          <w:sz w:val="24"/>
          <w:szCs w:val="24"/>
        </w:rPr>
        <w:tab/>
      </w:r>
      <w:r w:rsidRPr="00B54E33">
        <w:rPr>
          <w:rFonts w:ascii="Times New Roman" w:eastAsia="Lucida Sans Unicode" w:hAnsi="Times New Roman" w:cs="Times New Roman"/>
          <w:color w:val="000000"/>
          <w:sz w:val="24"/>
          <w:szCs w:val="24"/>
        </w:rPr>
        <w:t>В 2024 году в Учреждении функционировало</w:t>
      </w:r>
      <w:r w:rsidRPr="00B54E33">
        <w:rPr>
          <w:rFonts w:ascii="Times New Roman" w:eastAsia="Lucida Sans Unicode" w:hAnsi="Times New Roman" w:cs="Times New Roman"/>
          <w:b/>
          <w:bCs/>
          <w:color w:val="000000"/>
          <w:sz w:val="24"/>
          <w:szCs w:val="24"/>
        </w:rPr>
        <w:t xml:space="preserve"> </w:t>
      </w:r>
      <w:r w:rsidRPr="00B54E33">
        <w:rPr>
          <w:rFonts w:ascii="Times New Roman" w:eastAsia="Lucida Sans Unicode" w:hAnsi="Times New Roman" w:cs="Times New Roman"/>
          <w:color w:val="000000"/>
          <w:sz w:val="24"/>
          <w:szCs w:val="24"/>
        </w:rPr>
        <w:t>6 групп.</w:t>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b/>
          <w:color w:val="000000"/>
          <w:sz w:val="24"/>
          <w:szCs w:val="24"/>
        </w:rPr>
        <w:t>ДО «Берёзка»:</w:t>
      </w:r>
    </w:p>
    <w:p w:rsidR="00B54E33" w:rsidRDefault="00B54E33" w:rsidP="00B54E33">
      <w:pPr>
        <w:widowControl w:val="0"/>
        <w:suppressAutoHyphens/>
        <w:spacing w:after="0" w:line="240" w:lineRule="auto"/>
        <w:ind w:firstLine="708"/>
        <w:jc w:val="both"/>
        <w:rPr>
          <w:rFonts w:ascii="Times New Roman" w:eastAsia="Lucida Sans Unicode" w:hAnsi="Times New Roman" w:cs="Times New Roman"/>
          <w:color w:val="000000"/>
          <w:sz w:val="24"/>
          <w:szCs w:val="24"/>
        </w:rPr>
      </w:pPr>
      <w:r w:rsidRPr="00B54E33">
        <w:rPr>
          <w:rFonts w:ascii="Times New Roman" w:eastAsia="Lucida Sans Unicode" w:hAnsi="Times New Roman" w:cs="Times New Roman"/>
          <w:color w:val="000000"/>
          <w:sz w:val="24"/>
          <w:szCs w:val="24"/>
        </w:rPr>
        <w:t>группа раннего возраста «Солнышко» (1-3,6 лет) - 12 воспитанников;</w:t>
      </w:r>
      <w:r w:rsidRPr="00B54E33">
        <w:rPr>
          <w:rFonts w:ascii="Times New Roman" w:eastAsia="Lucida Sans Unicode" w:hAnsi="Times New Roman" w:cs="Times New Roman"/>
          <w:color w:val="000000"/>
          <w:sz w:val="24"/>
          <w:szCs w:val="24"/>
        </w:rPr>
        <w:tab/>
        <w:t>младшая — средняя разновозрастная группа «теремок» (3,6—5 лет) - 19 воспитанников);</w:t>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p>
    <w:p w:rsidR="00B54E33" w:rsidRDefault="00B54E33" w:rsidP="00B54E33">
      <w:pPr>
        <w:widowControl w:val="0"/>
        <w:suppressAutoHyphens/>
        <w:spacing w:after="0" w:line="240" w:lineRule="auto"/>
        <w:ind w:firstLine="708"/>
        <w:jc w:val="both"/>
        <w:rPr>
          <w:rFonts w:ascii="Times New Roman" w:eastAsia="Lucida Sans Unicode" w:hAnsi="Times New Roman" w:cs="Times New Roman"/>
          <w:color w:val="000000"/>
          <w:sz w:val="24"/>
          <w:szCs w:val="24"/>
        </w:rPr>
      </w:pPr>
      <w:r w:rsidRPr="00B54E33">
        <w:rPr>
          <w:rFonts w:ascii="Times New Roman" w:eastAsia="Lucida Sans Unicode" w:hAnsi="Times New Roman" w:cs="Times New Roman"/>
          <w:color w:val="000000"/>
          <w:sz w:val="24"/>
          <w:szCs w:val="24"/>
        </w:rPr>
        <w:t xml:space="preserve">старшая разновозрастная группа «Ромашка» (4,6 -6 </w:t>
      </w:r>
      <w:r>
        <w:rPr>
          <w:rFonts w:ascii="Times New Roman" w:eastAsia="Lucida Sans Unicode" w:hAnsi="Times New Roman" w:cs="Times New Roman"/>
          <w:color w:val="000000"/>
          <w:sz w:val="24"/>
          <w:szCs w:val="24"/>
        </w:rPr>
        <w:t>лет) -17 воспитанников;</w:t>
      </w:r>
      <w:r>
        <w:rPr>
          <w:rFonts w:ascii="Times New Roman" w:eastAsia="Lucida Sans Unicode" w:hAnsi="Times New Roman" w:cs="Times New Roman"/>
          <w:color w:val="000000"/>
          <w:sz w:val="24"/>
          <w:szCs w:val="24"/>
        </w:rPr>
        <w:tab/>
      </w:r>
      <w:r>
        <w:rPr>
          <w:rFonts w:ascii="Times New Roman" w:eastAsia="Lucida Sans Unicode" w:hAnsi="Times New Roman" w:cs="Times New Roman"/>
          <w:color w:val="000000"/>
          <w:sz w:val="24"/>
          <w:szCs w:val="24"/>
        </w:rPr>
        <w:tab/>
      </w:r>
      <w:r>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подготовительная разновозрастная группа «</w:t>
      </w:r>
      <w:proofErr w:type="spellStart"/>
      <w:r w:rsidRPr="00B54E33">
        <w:rPr>
          <w:rFonts w:ascii="Times New Roman" w:eastAsia="Lucida Sans Unicode" w:hAnsi="Times New Roman" w:cs="Times New Roman"/>
          <w:color w:val="000000"/>
          <w:sz w:val="24"/>
          <w:szCs w:val="24"/>
        </w:rPr>
        <w:t>Семицветик</w:t>
      </w:r>
      <w:proofErr w:type="spellEnd"/>
      <w:r w:rsidRPr="00B54E33">
        <w:rPr>
          <w:rFonts w:ascii="Times New Roman" w:eastAsia="Lucida Sans Unicode" w:hAnsi="Times New Roman" w:cs="Times New Roman"/>
          <w:color w:val="000000"/>
          <w:sz w:val="24"/>
          <w:szCs w:val="24"/>
        </w:rPr>
        <w:t>» (5,6-8 лет) - 18 воспитанников.</w:t>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b/>
          <w:color w:val="000000"/>
          <w:sz w:val="24"/>
          <w:szCs w:val="24"/>
        </w:rPr>
        <w:t>ДО «Буратино»:</w:t>
      </w:r>
      <w:r w:rsidRPr="00B54E33">
        <w:rPr>
          <w:rFonts w:ascii="Times New Roman" w:eastAsia="Lucida Sans Unicode" w:hAnsi="Times New Roman" w:cs="Times New Roman"/>
          <w:b/>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t>разновозрастная группа «Почемучки» (1,6-8 лет) -13 воспитанников.</w:t>
      </w:r>
      <w:r w:rsidRPr="00B54E33">
        <w:rPr>
          <w:rFonts w:ascii="Times New Roman" w:eastAsia="Lucida Sans Unicode" w:hAnsi="Times New Roman" w:cs="Times New Roman"/>
          <w:color w:val="000000"/>
          <w:sz w:val="24"/>
          <w:szCs w:val="24"/>
        </w:rPr>
        <w:tab/>
      </w:r>
    </w:p>
    <w:p w:rsidR="00B54E33" w:rsidRPr="00B54E33" w:rsidRDefault="00B54E33" w:rsidP="00B54E33">
      <w:pPr>
        <w:widowControl w:val="0"/>
        <w:suppressAutoHyphens/>
        <w:spacing w:after="0" w:line="240" w:lineRule="auto"/>
        <w:ind w:firstLine="708"/>
        <w:jc w:val="both"/>
        <w:rPr>
          <w:rFonts w:ascii="Times New Roman" w:eastAsia="Lucida Sans Unicode" w:hAnsi="Times New Roman" w:cs="Times New Roman"/>
          <w:color w:val="000000"/>
          <w:sz w:val="24"/>
          <w:szCs w:val="24"/>
        </w:rPr>
      </w:pPr>
      <w:r w:rsidRPr="00B54E33">
        <w:rPr>
          <w:rFonts w:ascii="Times New Roman" w:eastAsia="Lucida Sans Unicode" w:hAnsi="Times New Roman" w:cs="Times New Roman"/>
          <w:b/>
          <w:color w:val="000000"/>
          <w:sz w:val="24"/>
          <w:szCs w:val="24"/>
        </w:rPr>
        <w:t>ДО «Рябинка»:</w:t>
      </w:r>
      <w:r w:rsidRPr="00B54E33">
        <w:rPr>
          <w:rFonts w:ascii="Times New Roman" w:eastAsia="Lucida Sans Unicode" w:hAnsi="Times New Roman" w:cs="Times New Roman"/>
          <w:b/>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t>разновозрастная группа «Непоседы» (1,6-8 лет) -14 воспитанников.</w:t>
      </w:r>
      <w:r w:rsidRPr="00B54E33">
        <w:rPr>
          <w:rFonts w:ascii="Times New Roman" w:eastAsia="Lucida Sans Unicode" w:hAnsi="Times New Roman" w:cs="Times New Roman"/>
          <w:color w:val="000000"/>
          <w:sz w:val="24"/>
          <w:szCs w:val="24"/>
        </w:rPr>
        <w:tab/>
        <w:t xml:space="preserve">Количество групп определяется, исходя из их предельной наполняемости, принятой при расчете бюджетного финансирования, а также условий, созданных для осуществления образовательного процесса, наполняемость - с учетом санитарных норм. </w:t>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r>
      <w:r w:rsidRPr="00B54E33">
        <w:rPr>
          <w:rFonts w:ascii="Times New Roman" w:eastAsia="Lucida Sans Unicode" w:hAnsi="Times New Roman" w:cs="Times New Roman"/>
          <w:color w:val="000000"/>
          <w:sz w:val="24"/>
          <w:szCs w:val="24"/>
        </w:rPr>
        <w:tab/>
        <w:t>Численный состав контингента воспитанников в 2024 году составил – 93 воспитанника, из них в возрасте до 3 лет — 19 детей, от 3 до 8 лет — 74. Численность воспитанников, зачисленных в Учреждение в 2024 году — 24; выбывших – 29</w:t>
      </w:r>
      <w:r w:rsidRPr="00B54E33">
        <w:rPr>
          <w:rFonts w:ascii="Times New Roman" w:eastAsia="Lucida Sans Unicode" w:hAnsi="Times New Roman" w:cs="Times New Roman"/>
          <w:i/>
          <w:iCs/>
          <w:color w:val="000000"/>
          <w:sz w:val="24"/>
          <w:szCs w:val="24"/>
        </w:rPr>
        <w:t>;</w:t>
      </w:r>
      <w:r w:rsidRPr="00B54E33">
        <w:rPr>
          <w:rFonts w:ascii="Times New Roman" w:eastAsia="Lucida Sans Unicode" w:hAnsi="Times New Roman" w:cs="Times New Roman"/>
          <w:color w:val="000000"/>
          <w:sz w:val="24"/>
          <w:szCs w:val="24"/>
        </w:rPr>
        <w:t xml:space="preserve"> из них: выпускников - 23, выбывших по медицинским показателям - нет, выбывших по иным причинам –6 детей.</w:t>
      </w:r>
      <w:r w:rsidRPr="00764E0B">
        <w:rPr>
          <w:rFonts w:ascii="Times New Roman" w:eastAsia="Lucida Sans Unicode" w:hAnsi="Times New Roman" w:cs="Times New Roman"/>
          <w:color w:val="000000"/>
          <w:sz w:val="28"/>
          <w:szCs w:val="28"/>
        </w:rPr>
        <w:tab/>
      </w:r>
      <w:r w:rsidRPr="00764E0B">
        <w:rPr>
          <w:rFonts w:ascii="Times New Roman" w:eastAsia="Lucida Sans Unicode" w:hAnsi="Times New Roman" w:cs="Times New Roman"/>
          <w:color w:val="000000"/>
          <w:sz w:val="28"/>
          <w:szCs w:val="28"/>
        </w:rPr>
        <w:tab/>
      </w:r>
      <w:r w:rsidR="009D4AEF" w:rsidRPr="009D4AEF">
        <w:rPr>
          <w:rFonts w:ascii="Times New Roman" w:eastAsia="Lucida Sans Unicode" w:hAnsi="Times New Roman" w:cs="Times New Roman"/>
          <w:b/>
          <w:bCs/>
          <w:iCs/>
          <w:color w:val="000000"/>
          <w:kern w:val="1"/>
          <w:sz w:val="24"/>
          <w:szCs w:val="24"/>
          <w:lang w:eastAsia="hi-IN" w:bidi="hi-IN"/>
        </w:rPr>
        <w:t xml:space="preserve">            </w:t>
      </w:r>
    </w:p>
    <w:p w:rsidR="009D4AEF" w:rsidRPr="009D4AEF" w:rsidRDefault="009D4AEF" w:rsidP="00B54E33">
      <w:pPr>
        <w:widowControl w:val="0"/>
        <w:suppressAutoHyphens/>
        <w:spacing w:after="0" w:line="240" w:lineRule="auto"/>
        <w:ind w:firstLine="708"/>
        <w:jc w:val="both"/>
        <w:rPr>
          <w:rFonts w:ascii="Times New Roman" w:eastAsia="SimSun" w:hAnsi="Times New Roman" w:cs="Mangal"/>
          <w:kern w:val="1"/>
          <w:sz w:val="24"/>
          <w:szCs w:val="24"/>
          <w:lang w:eastAsia="hi-IN" w:bidi="hi-IN"/>
        </w:rPr>
      </w:pPr>
      <w:r w:rsidRPr="009D4AEF">
        <w:rPr>
          <w:rFonts w:ascii="Times New Roman" w:eastAsia="Lucida Sans Unicode" w:hAnsi="Times New Roman" w:cs="Times New Roman"/>
          <w:b/>
          <w:bCs/>
          <w:iCs/>
          <w:color w:val="000000"/>
          <w:kern w:val="1"/>
          <w:sz w:val="24"/>
          <w:szCs w:val="24"/>
          <w:lang w:eastAsia="hi-IN" w:bidi="hi-IN"/>
        </w:rPr>
        <w:t xml:space="preserve">   Охват детей дошкольными образовательными услугами</w:t>
      </w:r>
    </w:p>
    <w:tbl>
      <w:tblPr>
        <w:tblW w:w="0" w:type="auto"/>
        <w:tblInd w:w="108" w:type="dxa"/>
        <w:tblLayout w:type="fixed"/>
        <w:tblLook w:val="0000" w:firstRow="0" w:lastRow="0" w:firstColumn="0" w:lastColumn="0" w:noHBand="0" w:noVBand="0"/>
      </w:tblPr>
      <w:tblGrid>
        <w:gridCol w:w="3673"/>
        <w:gridCol w:w="1877"/>
        <w:gridCol w:w="1950"/>
        <w:gridCol w:w="2088"/>
      </w:tblGrid>
      <w:tr w:rsidR="009D4AEF" w:rsidRPr="009D4AEF" w:rsidTr="00B914B1">
        <w:tc>
          <w:tcPr>
            <w:tcW w:w="3673" w:type="dxa"/>
            <w:tcBorders>
              <w:top w:val="single" w:sz="4" w:space="0" w:color="000000"/>
              <w:left w:val="single" w:sz="4" w:space="0" w:color="000000"/>
              <w:bottom w:val="single" w:sz="4" w:space="0" w:color="000000"/>
            </w:tcBorders>
            <w:shd w:val="clear" w:color="auto" w:fill="auto"/>
          </w:tcPr>
          <w:p w:rsidR="009D4AEF" w:rsidRPr="009D4AEF" w:rsidRDefault="009D4AEF" w:rsidP="009D4AEF">
            <w:pPr>
              <w:widowControl w:val="0"/>
              <w:suppressAutoHyphens/>
              <w:snapToGrid w:val="0"/>
              <w:spacing w:after="0" w:line="240" w:lineRule="auto"/>
              <w:rPr>
                <w:rFonts w:ascii="Times New Roman" w:eastAsia="SimSun" w:hAnsi="Times New Roman" w:cs="Mangal"/>
                <w:kern w:val="1"/>
                <w:sz w:val="24"/>
                <w:szCs w:val="24"/>
                <w:lang w:eastAsia="hi-IN" w:bidi="hi-IN"/>
              </w:rPr>
            </w:pPr>
          </w:p>
        </w:tc>
        <w:tc>
          <w:tcPr>
            <w:tcW w:w="1877" w:type="dxa"/>
            <w:tcBorders>
              <w:top w:val="single" w:sz="4" w:space="0" w:color="000000"/>
              <w:left w:val="single" w:sz="4" w:space="0" w:color="000000"/>
              <w:bottom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2022</w:t>
            </w:r>
            <w:r w:rsidR="009D4AEF" w:rsidRPr="009D4AEF">
              <w:rPr>
                <w:rFonts w:ascii="Times New Roman" w:eastAsia="SimSun" w:hAnsi="Times New Roman" w:cs="Times New Roman"/>
                <w:b/>
                <w:bCs/>
                <w:color w:val="000000"/>
                <w:kern w:val="1"/>
                <w:sz w:val="24"/>
                <w:szCs w:val="24"/>
                <w:lang w:eastAsia="hi-IN" w:bidi="hi-IN"/>
              </w:rPr>
              <w:t xml:space="preserve"> год</w:t>
            </w:r>
          </w:p>
        </w:tc>
        <w:tc>
          <w:tcPr>
            <w:tcW w:w="1950" w:type="dxa"/>
            <w:tcBorders>
              <w:top w:val="single" w:sz="4" w:space="0" w:color="000000"/>
              <w:left w:val="single" w:sz="4" w:space="0" w:color="000000"/>
              <w:bottom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2023</w:t>
            </w:r>
            <w:r w:rsidR="009D4AEF" w:rsidRPr="009D4AEF">
              <w:rPr>
                <w:rFonts w:ascii="Times New Roman" w:eastAsia="SimSun" w:hAnsi="Times New Roman" w:cs="Times New Roman"/>
                <w:b/>
                <w:bCs/>
                <w:color w:val="000000"/>
                <w:kern w:val="1"/>
                <w:sz w:val="24"/>
                <w:szCs w:val="24"/>
                <w:lang w:eastAsia="hi-IN" w:bidi="hi-IN"/>
              </w:rPr>
              <w:t xml:space="preserve"> год</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Times New Roman"/>
                <w:b/>
                <w:bCs/>
                <w:color w:val="000000"/>
                <w:kern w:val="1"/>
                <w:sz w:val="24"/>
                <w:szCs w:val="24"/>
                <w:lang w:eastAsia="hi-IN" w:bidi="hi-IN"/>
              </w:rPr>
              <w:t>2024</w:t>
            </w:r>
            <w:r w:rsidR="009D4AEF" w:rsidRPr="009D4AEF">
              <w:rPr>
                <w:rFonts w:ascii="Times New Roman" w:eastAsia="SimSun" w:hAnsi="Times New Roman" w:cs="Times New Roman"/>
                <w:b/>
                <w:bCs/>
                <w:color w:val="000000"/>
                <w:kern w:val="1"/>
                <w:sz w:val="24"/>
                <w:szCs w:val="24"/>
                <w:lang w:eastAsia="hi-IN" w:bidi="hi-IN"/>
              </w:rPr>
              <w:t xml:space="preserve"> год</w:t>
            </w:r>
          </w:p>
        </w:tc>
      </w:tr>
      <w:tr w:rsidR="009D4AEF" w:rsidRPr="009D4AEF" w:rsidTr="00B914B1">
        <w:tc>
          <w:tcPr>
            <w:tcW w:w="3673" w:type="dxa"/>
            <w:tcBorders>
              <w:top w:val="single" w:sz="4" w:space="0" w:color="000000"/>
              <w:left w:val="single" w:sz="4" w:space="0" w:color="000000"/>
              <w:bottom w:val="single" w:sz="4"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SimSun" w:hAnsi="Times New Roman" w:cs="Times New Roman"/>
                <w:b/>
                <w:bCs/>
                <w:iCs/>
                <w:color w:val="000000"/>
                <w:kern w:val="1"/>
                <w:sz w:val="24"/>
                <w:szCs w:val="24"/>
                <w:lang w:eastAsia="hi-IN" w:bidi="hi-IN"/>
              </w:rPr>
            </w:pPr>
            <w:r w:rsidRPr="009D4AEF">
              <w:rPr>
                <w:rFonts w:ascii="Times New Roman" w:eastAsia="Lucida Sans Unicode" w:hAnsi="Times New Roman" w:cs="Times New Roman"/>
                <w:color w:val="000000"/>
                <w:kern w:val="1"/>
                <w:sz w:val="24"/>
                <w:szCs w:val="24"/>
                <w:lang w:eastAsia="hi-IN" w:bidi="hi-IN"/>
              </w:rPr>
              <w:t xml:space="preserve">Количество воспитанников                                                   </w:t>
            </w:r>
          </w:p>
        </w:tc>
        <w:tc>
          <w:tcPr>
            <w:tcW w:w="1877" w:type="dxa"/>
            <w:tcBorders>
              <w:top w:val="single" w:sz="4" w:space="0" w:color="000000"/>
              <w:left w:val="single" w:sz="4" w:space="0" w:color="000000"/>
              <w:bottom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Times New Roman"/>
                <w:b/>
                <w:bCs/>
                <w:iCs/>
                <w:color w:val="000000"/>
                <w:kern w:val="1"/>
                <w:sz w:val="24"/>
                <w:szCs w:val="24"/>
                <w:lang w:eastAsia="hi-IN" w:bidi="hi-IN"/>
              </w:rPr>
            </w:pPr>
            <w:r>
              <w:rPr>
                <w:rFonts w:ascii="Times New Roman" w:eastAsia="SimSun" w:hAnsi="Times New Roman" w:cs="Times New Roman"/>
                <w:b/>
                <w:bCs/>
                <w:iCs/>
                <w:color w:val="000000"/>
                <w:kern w:val="1"/>
                <w:sz w:val="24"/>
                <w:szCs w:val="24"/>
                <w:lang w:eastAsia="hi-IN" w:bidi="hi-IN"/>
              </w:rPr>
              <w:t>10</w:t>
            </w:r>
            <w:r w:rsidR="009D4AEF" w:rsidRPr="009D4AEF">
              <w:rPr>
                <w:rFonts w:ascii="Times New Roman" w:eastAsia="SimSun" w:hAnsi="Times New Roman" w:cs="Times New Roman"/>
                <w:b/>
                <w:bCs/>
                <w:iCs/>
                <w:color w:val="000000"/>
                <w:kern w:val="1"/>
                <w:sz w:val="24"/>
                <w:szCs w:val="24"/>
                <w:lang w:eastAsia="hi-IN" w:bidi="hi-IN"/>
              </w:rPr>
              <w:t>3</w:t>
            </w:r>
          </w:p>
        </w:tc>
        <w:tc>
          <w:tcPr>
            <w:tcW w:w="1950" w:type="dxa"/>
            <w:tcBorders>
              <w:top w:val="single" w:sz="4" w:space="0" w:color="000000"/>
              <w:left w:val="single" w:sz="4" w:space="0" w:color="000000"/>
              <w:bottom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Times New Roman"/>
                <w:b/>
                <w:bCs/>
                <w:iCs/>
                <w:color w:val="000000"/>
                <w:kern w:val="1"/>
                <w:sz w:val="24"/>
                <w:szCs w:val="24"/>
                <w:lang w:eastAsia="hi-IN" w:bidi="hi-IN"/>
              </w:rPr>
            </w:pPr>
            <w:r>
              <w:rPr>
                <w:rFonts w:ascii="Times New Roman" w:eastAsia="SimSun" w:hAnsi="Times New Roman" w:cs="Times New Roman"/>
                <w:b/>
                <w:bCs/>
                <w:iCs/>
                <w:color w:val="000000"/>
                <w:kern w:val="1"/>
                <w:sz w:val="24"/>
                <w:szCs w:val="24"/>
                <w:lang w:eastAsia="hi-IN" w:bidi="hi-IN"/>
              </w:rPr>
              <w:t>98</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D4AEF" w:rsidRPr="009D4AEF" w:rsidRDefault="009D4AEF" w:rsidP="009D4AEF">
            <w:pPr>
              <w:widowControl w:val="0"/>
              <w:suppressAutoHyphens/>
              <w:snapToGrid w:val="0"/>
              <w:spacing w:after="0" w:line="240" w:lineRule="auto"/>
              <w:jc w:val="center"/>
              <w:rPr>
                <w:rFonts w:ascii="Times New Roman" w:eastAsia="SimSun" w:hAnsi="Times New Roman" w:cs="Mangal"/>
                <w:kern w:val="1"/>
                <w:sz w:val="24"/>
                <w:szCs w:val="24"/>
                <w:lang w:eastAsia="hi-IN" w:bidi="hi-IN"/>
              </w:rPr>
            </w:pPr>
            <w:r w:rsidRPr="009D4AEF">
              <w:rPr>
                <w:rFonts w:ascii="Times New Roman" w:eastAsia="SimSun" w:hAnsi="Times New Roman" w:cs="Times New Roman"/>
                <w:b/>
                <w:bCs/>
                <w:iCs/>
                <w:color w:val="000000"/>
                <w:kern w:val="1"/>
                <w:sz w:val="24"/>
                <w:szCs w:val="24"/>
                <w:lang w:eastAsia="hi-IN" w:bidi="hi-IN"/>
              </w:rPr>
              <w:t>98</w:t>
            </w:r>
          </w:p>
        </w:tc>
      </w:tr>
      <w:tr w:rsidR="009D4AEF" w:rsidRPr="009D4AEF" w:rsidTr="00B914B1">
        <w:tc>
          <w:tcPr>
            <w:tcW w:w="3673" w:type="dxa"/>
            <w:tcBorders>
              <w:top w:val="single" w:sz="4" w:space="0" w:color="000000"/>
              <w:left w:val="single" w:sz="4" w:space="0" w:color="000000"/>
              <w:bottom w:val="single" w:sz="4"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SimSun" w:hAnsi="Times New Roman" w:cs="Times New Roman"/>
                <w:bCs/>
                <w:iCs/>
                <w:color w:val="000000"/>
                <w:kern w:val="1"/>
                <w:sz w:val="24"/>
                <w:szCs w:val="24"/>
                <w:lang w:eastAsia="hi-IN" w:bidi="hi-IN"/>
              </w:rPr>
            </w:pPr>
            <w:r w:rsidRPr="009D4AEF">
              <w:rPr>
                <w:rFonts w:ascii="Times New Roman" w:eastAsia="Lucida Sans Unicode" w:hAnsi="Times New Roman" w:cs="Times New Roman"/>
                <w:color w:val="000000"/>
                <w:kern w:val="1"/>
                <w:sz w:val="24"/>
                <w:szCs w:val="24"/>
                <w:lang w:eastAsia="hi-IN" w:bidi="hi-IN"/>
              </w:rPr>
              <w:t xml:space="preserve">с 1 года  до  3 лет                                                                                                   </w:t>
            </w:r>
          </w:p>
        </w:tc>
        <w:tc>
          <w:tcPr>
            <w:tcW w:w="1877" w:type="dxa"/>
            <w:tcBorders>
              <w:top w:val="single" w:sz="4" w:space="0" w:color="000000"/>
              <w:left w:val="single" w:sz="4" w:space="0" w:color="000000"/>
              <w:bottom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Times New Roman"/>
                <w:bCs/>
                <w:iCs/>
                <w:color w:val="000000"/>
                <w:kern w:val="1"/>
                <w:sz w:val="24"/>
                <w:szCs w:val="24"/>
                <w:lang w:eastAsia="hi-IN" w:bidi="hi-IN"/>
              </w:rPr>
            </w:pPr>
            <w:r>
              <w:rPr>
                <w:rFonts w:ascii="Times New Roman" w:eastAsia="SimSun" w:hAnsi="Times New Roman" w:cs="Times New Roman"/>
                <w:bCs/>
                <w:iCs/>
                <w:color w:val="000000"/>
                <w:kern w:val="1"/>
                <w:sz w:val="24"/>
                <w:szCs w:val="24"/>
                <w:lang w:eastAsia="hi-IN" w:bidi="hi-IN"/>
              </w:rPr>
              <w:t>22</w:t>
            </w:r>
          </w:p>
        </w:tc>
        <w:tc>
          <w:tcPr>
            <w:tcW w:w="1950" w:type="dxa"/>
            <w:tcBorders>
              <w:top w:val="single" w:sz="4" w:space="0" w:color="000000"/>
              <w:left w:val="single" w:sz="4" w:space="0" w:color="000000"/>
              <w:bottom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Times New Roman"/>
                <w:bCs/>
                <w:iCs/>
                <w:color w:val="000000"/>
                <w:kern w:val="1"/>
                <w:sz w:val="24"/>
                <w:szCs w:val="24"/>
                <w:lang w:eastAsia="hi-IN" w:bidi="hi-IN"/>
              </w:rPr>
            </w:pPr>
            <w:r>
              <w:rPr>
                <w:rFonts w:ascii="Times New Roman" w:eastAsia="SimSun" w:hAnsi="Times New Roman" w:cs="Times New Roman"/>
                <w:bCs/>
                <w:iCs/>
                <w:color w:val="000000"/>
                <w:kern w:val="1"/>
                <w:sz w:val="24"/>
                <w:szCs w:val="24"/>
                <w:lang w:eastAsia="hi-IN" w:bidi="hi-IN"/>
              </w:rPr>
              <w:t>15</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Times New Roman"/>
                <w:bCs/>
                <w:iCs/>
                <w:color w:val="000000"/>
                <w:kern w:val="1"/>
                <w:sz w:val="24"/>
                <w:szCs w:val="24"/>
                <w:lang w:eastAsia="hi-IN" w:bidi="hi-IN"/>
              </w:rPr>
              <w:t>19</w:t>
            </w:r>
          </w:p>
        </w:tc>
      </w:tr>
      <w:tr w:rsidR="009D4AEF" w:rsidRPr="009D4AEF" w:rsidTr="00B914B1">
        <w:tc>
          <w:tcPr>
            <w:tcW w:w="3673" w:type="dxa"/>
            <w:tcBorders>
              <w:top w:val="single" w:sz="4" w:space="0" w:color="000000"/>
              <w:left w:val="single" w:sz="4" w:space="0" w:color="000000"/>
              <w:bottom w:val="single" w:sz="4"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SimSun" w:hAnsi="Times New Roman" w:cs="Times New Roman"/>
                <w:bCs/>
                <w:iCs/>
                <w:color w:val="000000"/>
                <w:kern w:val="1"/>
                <w:sz w:val="24"/>
                <w:szCs w:val="24"/>
                <w:lang w:eastAsia="hi-IN" w:bidi="hi-IN"/>
              </w:rPr>
            </w:pPr>
            <w:r w:rsidRPr="009D4AEF">
              <w:rPr>
                <w:rFonts w:ascii="Times New Roman" w:eastAsia="Lucida Sans Unicode" w:hAnsi="Times New Roman" w:cs="Times New Roman"/>
                <w:color w:val="000000"/>
                <w:kern w:val="1"/>
                <w:sz w:val="24"/>
                <w:szCs w:val="24"/>
                <w:lang w:eastAsia="hi-IN" w:bidi="hi-IN"/>
              </w:rPr>
              <w:t xml:space="preserve">с  3 лет  до  8 лет       </w:t>
            </w:r>
          </w:p>
        </w:tc>
        <w:tc>
          <w:tcPr>
            <w:tcW w:w="1877" w:type="dxa"/>
            <w:tcBorders>
              <w:top w:val="single" w:sz="4" w:space="0" w:color="000000"/>
              <w:left w:val="single" w:sz="4" w:space="0" w:color="000000"/>
              <w:bottom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Times New Roman"/>
                <w:bCs/>
                <w:iCs/>
                <w:color w:val="000000"/>
                <w:kern w:val="1"/>
                <w:sz w:val="24"/>
                <w:szCs w:val="24"/>
                <w:lang w:eastAsia="hi-IN" w:bidi="hi-IN"/>
              </w:rPr>
            </w:pPr>
            <w:r>
              <w:rPr>
                <w:rFonts w:ascii="Times New Roman" w:eastAsia="SimSun" w:hAnsi="Times New Roman" w:cs="Times New Roman"/>
                <w:bCs/>
                <w:iCs/>
                <w:color w:val="000000"/>
                <w:kern w:val="1"/>
                <w:sz w:val="24"/>
                <w:szCs w:val="24"/>
                <w:lang w:eastAsia="hi-IN" w:bidi="hi-IN"/>
              </w:rPr>
              <w:t>81</w:t>
            </w:r>
          </w:p>
        </w:tc>
        <w:tc>
          <w:tcPr>
            <w:tcW w:w="1950" w:type="dxa"/>
            <w:tcBorders>
              <w:top w:val="single" w:sz="4" w:space="0" w:color="000000"/>
              <w:left w:val="single" w:sz="4" w:space="0" w:color="000000"/>
              <w:bottom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Times New Roman"/>
                <w:bCs/>
                <w:iCs/>
                <w:color w:val="000000"/>
                <w:kern w:val="1"/>
                <w:sz w:val="24"/>
                <w:szCs w:val="24"/>
                <w:lang w:eastAsia="hi-IN" w:bidi="hi-IN"/>
              </w:rPr>
            </w:pPr>
            <w:r>
              <w:rPr>
                <w:rFonts w:ascii="Times New Roman" w:eastAsia="SimSun" w:hAnsi="Times New Roman" w:cs="Times New Roman"/>
                <w:bCs/>
                <w:iCs/>
                <w:color w:val="000000"/>
                <w:kern w:val="1"/>
                <w:sz w:val="24"/>
                <w:szCs w:val="24"/>
                <w:lang w:eastAsia="hi-IN" w:bidi="hi-IN"/>
              </w:rPr>
              <w:t>83</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D4AEF" w:rsidRPr="009D4AEF" w:rsidRDefault="00B54E33" w:rsidP="009D4AEF">
            <w:pPr>
              <w:widowControl w:val="0"/>
              <w:suppressAutoHyphens/>
              <w:snapToGrid w:val="0"/>
              <w:spacing w:after="0" w:line="240" w:lineRule="auto"/>
              <w:jc w:val="center"/>
              <w:rPr>
                <w:rFonts w:ascii="Times New Roman" w:eastAsia="SimSun" w:hAnsi="Times New Roman" w:cs="Mangal"/>
                <w:kern w:val="1"/>
                <w:sz w:val="24"/>
                <w:szCs w:val="24"/>
                <w:lang w:eastAsia="hi-IN" w:bidi="hi-IN"/>
              </w:rPr>
            </w:pPr>
            <w:r>
              <w:rPr>
                <w:rFonts w:ascii="Times New Roman" w:eastAsia="SimSun" w:hAnsi="Times New Roman" w:cs="Times New Roman"/>
                <w:bCs/>
                <w:iCs/>
                <w:color w:val="000000"/>
                <w:kern w:val="1"/>
                <w:sz w:val="24"/>
                <w:szCs w:val="24"/>
                <w:lang w:eastAsia="hi-IN" w:bidi="hi-IN"/>
              </w:rPr>
              <w:t>74</w:t>
            </w:r>
          </w:p>
        </w:tc>
      </w:tr>
    </w:tbl>
    <w:p w:rsidR="009D4AEF" w:rsidRPr="009D4AEF" w:rsidRDefault="009D4AEF" w:rsidP="009D4AEF">
      <w:pPr>
        <w:widowControl w:val="0"/>
        <w:suppressAutoHyphens/>
        <w:spacing w:after="0" w:line="240" w:lineRule="auto"/>
        <w:jc w:val="both"/>
        <w:rPr>
          <w:rFonts w:ascii="Times New Roman" w:eastAsia="Lucida Sans Unicode" w:hAnsi="Times New Roman" w:cs="Times New Roman"/>
          <w:color w:val="000000"/>
          <w:kern w:val="1"/>
          <w:sz w:val="24"/>
          <w:szCs w:val="24"/>
          <w:lang w:eastAsia="hi-IN" w:bidi="hi-IN"/>
        </w:rPr>
      </w:pPr>
      <w:r w:rsidRPr="009D4AEF">
        <w:rPr>
          <w:rFonts w:ascii="Times New Roman" w:eastAsia="Lucida Sans Unicode" w:hAnsi="Times New Roman" w:cs="Times New Roman"/>
          <w:color w:val="000000"/>
          <w:kern w:val="1"/>
          <w:sz w:val="24"/>
          <w:szCs w:val="24"/>
          <w:lang w:eastAsia="hi-IN" w:bidi="hi-IN"/>
        </w:rPr>
        <w:t xml:space="preserve">     </w:t>
      </w:r>
      <w:r w:rsidRPr="009D4AEF">
        <w:rPr>
          <w:rFonts w:ascii="Times New Roman" w:eastAsia="Lucida Sans Unicode" w:hAnsi="Times New Roman" w:cs="Times New Roman"/>
          <w:color w:val="000000"/>
          <w:kern w:val="1"/>
          <w:sz w:val="24"/>
          <w:szCs w:val="24"/>
          <w:lang w:eastAsia="hi-IN" w:bidi="hi-IN"/>
        </w:rPr>
        <w:tab/>
        <w:t>Из данной таблицы видно, что количество детей, охваченных дошкольными о</w:t>
      </w:r>
      <w:r w:rsidR="00B54E33">
        <w:rPr>
          <w:rFonts w:ascii="Times New Roman" w:eastAsia="Lucida Sans Unicode" w:hAnsi="Times New Roman" w:cs="Times New Roman"/>
          <w:color w:val="000000"/>
          <w:kern w:val="1"/>
          <w:sz w:val="24"/>
          <w:szCs w:val="24"/>
          <w:lang w:eastAsia="hi-IN" w:bidi="hi-IN"/>
        </w:rPr>
        <w:t>бразовательными услугами, в 2024</w:t>
      </w:r>
      <w:r w:rsidRPr="009D4AEF">
        <w:rPr>
          <w:rFonts w:ascii="Times New Roman" w:eastAsia="Lucida Sans Unicode" w:hAnsi="Times New Roman" w:cs="Times New Roman"/>
          <w:color w:val="000000"/>
          <w:kern w:val="1"/>
          <w:sz w:val="24"/>
          <w:szCs w:val="24"/>
          <w:lang w:eastAsia="hi-IN" w:bidi="hi-IN"/>
        </w:rPr>
        <w:t xml:space="preserve"> году уменьшилось, что связано с оттоком населения (на территории </w:t>
      </w:r>
      <w:proofErr w:type="spellStart"/>
      <w:r w:rsidRPr="009D4AEF">
        <w:rPr>
          <w:rFonts w:ascii="Times New Roman" w:eastAsia="Lucida Sans Unicode" w:hAnsi="Times New Roman" w:cs="Times New Roman"/>
          <w:color w:val="000000"/>
          <w:kern w:val="1"/>
          <w:sz w:val="24"/>
          <w:szCs w:val="24"/>
          <w:lang w:eastAsia="hi-IN" w:bidi="hi-IN"/>
        </w:rPr>
        <w:t>Яжелбицкого</w:t>
      </w:r>
      <w:proofErr w:type="spellEnd"/>
      <w:r w:rsidRPr="009D4AEF">
        <w:rPr>
          <w:rFonts w:ascii="Times New Roman" w:eastAsia="Lucida Sans Unicode" w:hAnsi="Times New Roman" w:cs="Times New Roman"/>
          <w:color w:val="000000"/>
          <w:kern w:val="1"/>
          <w:sz w:val="24"/>
          <w:szCs w:val="24"/>
          <w:lang w:eastAsia="hi-IN" w:bidi="hi-IN"/>
        </w:rPr>
        <w:t xml:space="preserve"> сельского поселения находится войсковая часть), низкой рождаемостью. </w:t>
      </w:r>
      <w:r w:rsidRPr="009D4AEF">
        <w:rPr>
          <w:rFonts w:ascii="Times New Roman" w:eastAsia="Lucida Sans Unicode" w:hAnsi="Times New Roman" w:cs="Times New Roman"/>
          <w:color w:val="000000"/>
          <w:kern w:val="1"/>
          <w:sz w:val="24"/>
          <w:szCs w:val="24"/>
          <w:lang w:eastAsia="hi-IN" w:bidi="hi-IN"/>
        </w:rPr>
        <w:tab/>
      </w:r>
    </w:p>
    <w:p w:rsidR="009D4AEF" w:rsidRPr="009D4AEF" w:rsidRDefault="009D4AEF" w:rsidP="009D4AEF">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9D4AEF">
        <w:rPr>
          <w:rFonts w:ascii="Times New Roman" w:eastAsia="Lucida Sans Unicode" w:hAnsi="Times New Roman" w:cs="Times New Roman"/>
          <w:color w:val="000000"/>
          <w:kern w:val="1"/>
          <w:sz w:val="24"/>
          <w:szCs w:val="24"/>
          <w:lang w:eastAsia="hi-IN" w:bidi="hi-IN"/>
        </w:rPr>
        <w:t xml:space="preserve">В </w:t>
      </w:r>
      <w:r w:rsidRPr="009D4AEF">
        <w:rPr>
          <w:rFonts w:ascii="Times New Roman" w:eastAsia="SimSun" w:hAnsi="Times New Roman" w:cs="Times New Roman"/>
          <w:color w:val="000000"/>
          <w:kern w:val="1"/>
          <w:sz w:val="24"/>
          <w:szCs w:val="24"/>
          <w:lang w:eastAsia="hi-IN" w:bidi="hi-IN"/>
        </w:rPr>
        <w:t>дошкольном отделении «Берёзка»</w:t>
      </w:r>
      <w:r w:rsidRPr="009D4AEF">
        <w:rPr>
          <w:rFonts w:ascii="Times New Roman" w:eastAsia="Lucida Sans Unicode" w:hAnsi="Times New Roman" w:cs="Times New Roman"/>
          <w:color w:val="000000"/>
          <w:kern w:val="1"/>
          <w:sz w:val="24"/>
          <w:szCs w:val="24"/>
          <w:lang w:eastAsia="hi-IN" w:bidi="hi-IN"/>
        </w:rPr>
        <w:t xml:space="preserve"> работал </w:t>
      </w:r>
      <w:proofErr w:type="gramStart"/>
      <w:r w:rsidRPr="009D4AEF">
        <w:rPr>
          <w:rFonts w:ascii="Times New Roman" w:eastAsia="Lucida Sans Unicode" w:hAnsi="Times New Roman" w:cs="Times New Roman"/>
          <w:color w:val="000000"/>
          <w:kern w:val="1"/>
          <w:sz w:val="24"/>
          <w:szCs w:val="24"/>
          <w:lang w:eastAsia="hi-IN" w:bidi="hi-IN"/>
        </w:rPr>
        <w:t>логопедический  пункт</w:t>
      </w:r>
      <w:proofErr w:type="gramEnd"/>
      <w:r w:rsidRPr="009D4AEF">
        <w:rPr>
          <w:rFonts w:ascii="Times New Roman" w:eastAsia="Lucida Sans Unicode" w:hAnsi="Times New Roman" w:cs="Times New Roman"/>
          <w:color w:val="000000"/>
          <w:kern w:val="1"/>
          <w:sz w:val="24"/>
          <w:szCs w:val="24"/>
          <w:lang w:eastAsia="hi-IN" w:bidi="hi-IN"/>
        </w:rPr>
        <w:t xml:space="preserve">, целью которого </w:t>
      </w:r>
      <w:r w:rsidRPr="009D4AEF">
        <w:rPr>
          <w:rFonts w:ascii="Times New Roman" w:eastAsia="Lucida Sans Unicode" w:hAnsi="Times New Roman" w:cs="Times New Roman"/>
          <w:color w:val="000000"/>
          <w:kern w:val="1"/>
          <w:sz w:val="24"/>
          <w:szCs w:val="24"/>
          <w:lang w:eastAsia="hi-IN" w:bidi="hi-IN"/>
        </w:rPr>
        <w:lastRenderedPageBreak/>
        <w:t>является к</w:t>
      </w:r>
      <w:r w:rsidRPr="009D4AEF">
        <w:rPr>
          <w:rFonts w:ascii="Times New Roman" w:eastAsia="SimSun" w:hAnsi="Times New Roman" w:cs="Times New Roman"/>
          <w:color w:val="000000"/>
          <w:kern w:val="1"/>
          <w:sz w:val="24"/>
          <w:szCs w:val="24"/>
          <w:lang w:eastAsia="hi-IN" w:bidi="hi-IN"/>
        </w:rPr>
        <w:t>оррекционно-развивающая работа по исправлению нарушений речевого развития. В логопедический пункт было зачислено</w:t>
      </w:r>
      <w:r w:rsidRPr="009D4AEF">
        <w:rPr>
          <w:rFonts w:ascii="Times New Roman" w:eastAsia="Lucida Sans Unicode" w:hAnsi="Times New Roman" w:cs="Times New Roman"/>
          <w:color w:val="000000"/>
          <w:kern w:val="1"/>
          <w:sz w:val="24"/>
          <w:szCs w:val="24"/>
          <w:lang w:eastAsia="hi-IN" w:bidi="hi-IN"/>
        </w:rPr>
        <w:t xml:space="preserve"> 20 воспитанников, для которых учителем-логопедом была организована и оказана логопедическая помощь в исправлении нарушений произносительной стороны речи и нарушений в развитии устной речи с целью своевременной, правильной и эффективной подготовки </w:t>
      </w:r>
      <w:proofErr w:type="gramStart"/>
      <w:r w:rsidRPr="009D4AEF">
        <w:rPr>
          <w:rFonts w:ascii="Times New Roman" w:eastAsia="Lucida Sans Unicode" w:hAnsi="Times New Roman" w:cs="Times New Roman"/>
          <w:color w:val="000000"/>
          <w:kern w:val="1"/>
          <w:sz w:val="24"/>
          <w:szCs w:val="24"/>
          <w:lang w:eastAsia="hi-IN" w:bidi="hi-IN"/>
        </w:rPr>
        <w:t>детей  для</w:t>
      </w:r>
      <w:proofErr w:type="gramEnd"/>
      <w:r w:rsidRPr="009D4AEF">
        <w:rPr>
          <w:rFonts w:ascii="Times New Roman" w:eastAsia="Lucida Sans Unicode" w:hAnsi="Times New Roman" w:cs="Times New Roman"/>
          <w:color w:val="000000"/>
          <w:kern w:val="1"/>
          <w:sz w:val="24"/>
          <w:szCs w:val="24"/>
          <w:lang w:eastAsia="hi-IN" w:bidi="hi-IN"/>
        </w:rPr>
        <w:t xml:space="preserve"> успешного освоения ими образовательных программ начального общего образования</w:t>
      </w:r>
    </w:p>
    <w:p w:rsidR="009D4AEF" w:rsidRPr="009D4AEF" w:rsidRDefault="009D4AEF" w:rsidP="009D4AEF">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9D4AEF">
        <w:rPr>
          <w:rFonts w:ascii="Times New Roman" w:eastAsia="Times New Roman" w:hAnsi="Times New Roman" w:cs="Times New Roman"/>
          <w:b/>
          <w:color w:val="000000"/>
          <w:kern w:val="3"/>
          <w:sz w:val="24"/>
          <w:szCs w:val="24"/>
          <w:lang w:eastAsia="zh-CN"/>
        </w:rPr>
        <w:t xml:space="preserve">      3.1.2. Начальное общее, основное общее, среднее общее образование</w:t>
      </w:r>
    </w:p>
    <w:p w:rsidR="009D4AEF" w:rsidRPr="009D4AEF" w:rsidRDefault="009D4AEF" w:rsidP="009D4AEF">
      <w:pPr>
        <w:suppressAutoHyphens/>
        <w:autoSpaceDN w:val="0"/>
        <w:spacing w:after="0" w:line="240" w:lineRule="auto"/>
        <w:ind w:firstLine="567"/>
        <w:jc w:val="both"/>
        <w:textAlignment w:val="baseline"/>
        <w:rPr>
          <w:rFonts w:ascii="Times New Roman" w:eastAsia="Times New Roman" w:hAnsi="Times New Roman" w:cs="Times New Roman"/>
          <w:kern w:val="3"/>
          <w:sz w:val="24"/>
          <w:szCs w:val="24"/>
          <w:lang w:eastAsia="zh-CN"/>
        </w:rPr>
      </w:pPr>
      <w:r w:rsidRPr="009D4AEF">
        <w:rPr>
          <w:rFonts w:ascii="Times New Roman" w:eastAsia="Calibri" w:hAnsi="Times New Roman" w:cs="Times New Roman"/>
          <w:kern w:val="3"/>
          <w:sz w:val="24"/>
          <w:szCs w:val="24"/>
          <w:lang w:eastAsia="zh-CN"/>
        </w:rPr>
        <w:t xml:space="preserve">Образовательная </w:t>
      </w:r>
      <w:proofErr w:type="gramStart"/>
      <w:r w:rsidRPr="009D4AEF">
        <w:rPr>
          <w:rFonts w:ascii="Times New Roman" w:eastAsia="Calibri" w:hAnsi="Times New Roman" w:cs="Times New Roman"/>
          <w:kern w:val="3"/>
          <w:sz w:val="24"/>
          <w:szCs w:val="24"/>
          <w:lang w:eastAsia="zh-CN"/>
        </w:rPr>
        <w:t>деятельность  в</w:t>
      </w:r>
      <w:proofErr w:type="gramEnd"/>
      <w:r w:rsidRPr="009D4AEF">
        <w:rPr>
          <w:rFonts w:ascii="Times New Roman" w:eastAsia="Calibri" w:hAnsi="Times New Roman" w:cs="Times New Roman"/>
          <w:kern w:val="3"/>
          <w:sz w:val="24"/>
          <w:szCs w:val="24"/>
          <w:lang w:eastAsia="zh-CN"/>
        </w:rPr>
        <w:t xml:space="preserve"> учреждении ориентирована на обучение и воспитание обучающихся, а также на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благоприятных условий для общеобразовательного, умственного, нравственного и физического развития каждого обучающегося.</w:t>
      </w:r>
    </w:p>
    <w:p w:rsidR="009D4AEF" w:rsidRPr="009D4AEF" w:rsidRDefault="009D4AEF" w:rsidP="009D4AEF">
      <w:pPr>
        <w:suppressAutoHyphens/>
        <w:autoSpaceDN w:val="0"/>
        <w:spacing w:after="0" w:line="240" w:lineRule="auto"/>
        <w:ind w:left="567"/>
        <w:jc w:val="both"/>
        <w:textAlignment w:val="baseline"/>
        <w:rPr>
          <w:rFonts w:ascii="Times New Roman" w:eastAsia="Times New Roman" w:hAnsi="Times New Roman" w:cs="Times New Roman"/>
          <w:kern w:val="3"/>
          <w:sz w:val="24"/>
          <w:szCs w:val="24"/>
          <w:lang w:eastAsia="zh-CN"/>
        </w:rPr>
      </w:pPr>
      <w:r w:rsidRPr="009D4AEF">
        <w:rPr>
          <w:rFonts w:ascii="Times New Roman" w:eastAsia="Calibri" w:hAnsi="Times New Roman" w:cs="Times New Roman"/>
          <w:kern w:val="3"/>
          <w:sz w:val="24"/>
          <w:szCs w:val="24"/>
          <w:lang w:eastAsia="zh-CN"/>
        </w:rPr>
        <w:t>Образовательный процесс осуществляется в трехуровневой системе:</w:t>
      </w:r>
    </w:p>
    <w:p w:rsidR="009D4AEF" w:rsidRPr="009D4AEF" w:rsidRDefault="009D4AEF" w:rsidP="009D4AEF">
      <w:pPr>
        <w:numPr>
          <w:ilvl w:val="0"/>
          <w:numId w:val="2"/>
        </w:numPr>
        <w:tabs>
          <w:tab w:val="left" w:pos="1287"/>
        </w:tabs>
        <w:suppressAutoHyphens/>
        <w:autoSpaceDN w:val="0"/>
        <w:spacing w:after="0" w:line="240" w:lineRule="auto"/>
        <w:ind w:left="1287"/>
        <w:jc w:val="both"/>
        <w:textAlignment w:val="baseline"/>
        <w:rPr>
          <w:rFonts w:ascii="Times New Roman" w:eastAsia="Times New Roman" w:hAnsi="Times New Roman" w:cs="Times New Roman"/>
          <w:kern w:val="3"/>
          <w:sz w:val="24"/>
          <w:szCs w:val="24"/>
          <w:lang w:eastAsia="zh-CN"/>
        </w:rPr>
      </w:pPr>
      <w:r w:rsidRPr="009D4AEF">
        <w:rPr>
          <w:rFonts w:ascii="Times New Roman" w:eastAsia="Calibri" w:hAnsi="Times New Roman" w:cs="Times New Roman"/>
          <w:kern w:val="3"/>
          <w:sz w:val="24"/>
          <w:szCs w:val="24"/>
          <w:lang w:eastAsia="zh-CN"/>
        </w:rPr>
        <w:t>начальное общее образование,</w:t>
      </w:r>
    </w:p>
    <w:p w:rsidR="009D4AEF" w:rsidRPr="009D4AEF" w:rsidRDefault="009D4AEF" w:rsidP="009D4AEF">
      <w:pPr>
        <w:numPr>
          <w:ilvl w:val="0"/>
          <w:numId w:val="2"/>
        </w:numPr>
        <w:tabs>
          <w:tab w:val="left" w:pos="1287"/>
        </w:tabs>
        <w:suppressAutoHyphens/>
        <w:autoSpaceDN w:val="0"/>
        <w:spacing w:after="0" w:line="240" w:lineRule="auto"/>
        <w:ind w:left="1287"/>
        <w:jc w:val="both"/>
        <w:textAlignment w:val="baseline"/>
        <w:rPr>
          <w:rFonts w:ascii="Times New Roman" w:eastAsia="Times New Roman" w:hAnsi="Times New Roman" w:cs="Times New Roman"/>
          <w:kern w:val="3"/>
          <w:sz w:val="24"/>
          <w:szCs w:val="24"/>
          <w:lang w:eastAsia="zh-CN"/>
        </w:rPr>
      </w:pPr>
      <w:r w:rsidRPr="009D4AEF">
        <w:rPr>
          <w:rFonts w:ascii="Times New Roman" w:eastAsia="Calibri" w:hAnsi="Times New Roman" w:cs="Times New Roman"/>
          <w:kern w:val="3"/>
          <w:sz w:val="24"/>
          <w:szCs w:val="24"/>
          <w:lang w:eastAsia="zh-CN"/>
        </w:rPr>
        <w:t>основное общее образование,</w:t>
      </w:r>
    </w:p>
    <w:p w:rsidR="009D4AEF" w:rsidRPr="00D0372C" w:rsidRDefault="009D4AEF" w:rsidP="009D4AEF">
      <w:pPr>
        <w:numPr>
          <w:ilvl w:val="0"/>
          <w:numId w:val="2"/>
        </w:numPr>
        <w:tabs>
          <w:tab w:val="left" w:pos="1287"/>
        </w:tabs>
        <w:suppressAutoHyphens/>
        <w:autoSpaceDN w:val="0"/>
        <w:spacing w:after="0" w:line="240" w:lineRule="auto"/>
        <w:ind w:left="1287"/>
        <w:jc w:val="both"/>
        <w:textAlignment w:val="baseline"/>
        <w:rPr>
          <w:rFonts w:ascii="Times New Roman" w:eastAsia="Times New Roman" w:hAnsi="Times New Roman" w:cs="Times New Roman"/>
          <w:kern w:val="3"/>
          <w:sz w:val="24"/>
          <w:szCs w:val="24"/>
          <w:lang w:eastAsia="zh-CN"/>
        </w:rPr>
      </w:pPr>
      <w:r w:rsidRPr="009D4AEF">
        <w:rPr>
          <w:rFonts w:ascii="Times New Roman" w:eastAsia="Calibri" w:hAnsi="Times New Roman" w:cs="Times New Roman"/>
          <w:kern w:val="3"/>
          <w:sz w:val="24"/>
          <w:szCs w:val="24"/>
          <w:lang w:eastAsia="zh-CN"/>
        </w:rPr>
        <w:t>среднее общее образование.</w:t>
      </w:r>
    </w:p>
    <w:p w:rsidR="00D0372C" w:rsidRPr="00BF2D16" w:rsidRDefault="00D0372C" w:rsidP="00D0372C">
      <w:pPr>
        <w:pStyle w:val="Standard"/>
        <w:spacing w:line="240" w:lineRule="auto"/>
        <w:jc w:val="both"/>
        <w:rPr>
          <w:color w:val="000000"/>
        </w:rPr>
      </w:pPr>
      <w:r w:rsidRPr="00B2542D">
        <w:rPr>
          <w:b/>
          <w:color w:val="4472C4"/>
        </w:rPr>
        <w:t xml:space="preserve">      </w:t>
      </w:r>
      <w:r w:rsidRPr="00BF2D16">
        <w:rPr>
          <w:b/>
          <w:color w:val="000000"/>
        </w:rPr>
        <w:t>3.1.2. Начальное общее, основное общее, среднее общее образование</w:t>
      </w:r>
    </w:p>
    <w:p w:rsidR="00D0372C" w:rsidRPr="00D0372C" w:rsidRDefault="00D0372C" w:rsidP="00D0372C">
      <w:pPr>
        <w:pStyle w:val="Standard"/>
        <w:spacing w:line="240" w:lineRule="auto"/>
        <w:ind w:firstLine="567"/>
        <w:jc w:val="both"/>
        <w:rPr>
          <w:color w:val="000000"/>
        </w:rPr>
      </w:pPr>
      <w:r w:rsidRPr="00D0372C">
        <w:rPr>
          <w:rFonts w:eastAsia="Calibri"/>
          <w:color w:val="000000"/>
        </w:rPr>
        <w:t xml:space="preserve">Образовательная </w:t>
      </w:r>
      <w:proofErr w:type="gramStart"/>
      <w:r w:rsidRPr="00D0372C">
        <w:rPr>
          <w:rFonts w:eastAsia="Calibri"/>
          <w:color w:val="000000"/>
        </w:rPr>
        <w:t>деятельность  в</w:t>
      </w:r>
      <w:proofErr w:type="gramEnd"/>
      <w:r w:rsidRPr="00D0372C">
        <w:rPr>
          <w:rFonts w:eastAsia="Calibri"/>
          <w:color w:val="000000"/>
        </w:rPr>
        <w:t xml:space="preserve"> учреждении ориентирована на обучение и воспитание обучающихся, а также на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благоприятных условий для общеобразовательного, умственного, нравственного и физического развития каждого обучающегося.</w:t>
      </w:r>
    </w:p>
    <w:p w:rsidR="00D0372C" w:rsidRPr="00D0372C" w:rsidRDefault="00D0372C" w:rsidP="00D0372C">
      <w:pPr>
        <w:pStyle w:val="Standard"/>
        <w:spacing w:line="240" w:lineRule="auto"/>
        <w:ind w:left="567"/>
        <w:jc w:val="both"/>
        <w:rPr>
          <w:color w:val="000000"/>
        </w:rPr>
      </w:pPr>
      <w:r w:rsidRPr="00D0372C">
        <w:rPr>
          <w:rFonts w:eastAsia="Calibri"/>
          <w:color w:val="000000"/>
        </w:rPr>
        <w:t>Образовательный процесс осуществляется в трехуровневой системе:</w:t>
      </w:r>
    </w:p>
    <w:p w:rsidR="00D0372C" w:rsidRPr="00D0372C" w:rsidRDefault="00D0372C" w:rsidP="00D0372C">
      <w:pPr>
        <w:pStyle w:val="Standard"/>
        <w:numPr>
          <w:ilvl w:val="0"/>
          <w:numId w:val="2"/>
        </w:numPr>
        <w:tabs>
          <w:tab w:val="left" w:pos="1287"/>
        </w:tabs>
        <w:spacing w:line="240" w:lineRule="auto"/>
        <w:ind w:left="1287"/>
        <w:jc w:val="both"/>
        <w:rPr>
          <w:color w:val="000000"/>
        </w:rPr>
      </w:pPr>
      <w:r w:rsidRPr="00D0372C">
        <w:rPr>
          <w:rFonts w:eastAsia="Calibri"/>
          <w:color w:val="000000"/>
        </w:rPr>
        <w:t>начальное общее образование,</w:t>
      </w:r>
    </w:p>
    <w:p w:rsidR="00D0372C" w:rsidRPr="00D0372C" w:rsidRDefault="00D0372C" w:rsidP="00D0372C">
      <w:pPr>
        <w:pStyle w:val="Standard"/>
        <w:numPr>
          <w:ilvl w:val="0"/>
          <w:numId w:val="2"/>
        </w:numPr>
        <w:tabs>
          <w:tab w:val="left" w:pos="1287"/>
        </w:tabs>
        <w:spacing w:line="240" w:lineRule="auto"/>
        <w:ind w:left="1287"/>
        <w:jc w:val="both"/>
        <w:rPr>
          <w:color w:val="000000"/>
        </w:rPr>
      </w:pPr>
      <w:r w:rsidRPr="00D0372C">
        <w:rPr>
          <w:rFonts w:eastAsia="Calibri"/>
          <w:color w:val="000000"/>
        </w:rPr>
        <w:t>основное общее образование,</w:t>
      </w:r>
    </w:p>
    <w:p w:rsidR="00D0372C" w:rsidRPr="00D0372C" w:rsidRDefault="00D0372C" w:rsidP="00D0372C">
      <w:pPr>
        <w:pStyle w:val="Standard"/>
        <w:numPr>
          <w:ilvl w:val="0"/>
          <w:numId w:val="2"/>
        </w:numPr>
        <w:tabs>
          <w:tab w:val="left" w:pos="1287"/>
        </w:tabs>
        <w:spacing w:line="240" w:lineRule="auto"/>
        <w:ind w:left="1287"/>
        <w:jc w:val="both"/>
        <w:rPr>
          <w:color w:val="000000"/>
        </w:rPr>
      </w:pPr>
      <w:r w:rsidRPr="00D0372C">
        <w:rPr>
          <w:rFonts w:eastAsia="Calibri"/>
          <w:color w:val="000000"/>
        </w:rPr>
        <w:t>среднее общее образование.</w:t>
      </w:r>
    </w:p>
    <w:p w:rsidR="00D0372C" w:rsidRPr="00D0372C" w:rsidRDefault="00D0372C" w:rsidP="00D0372C">
      <w:pPr>
        <w:pStyle w:val="a5"/>
        <w:jc w:val="both"/>
        <w:rPr>
          <w:color w:val="000000"/>
        </w:rPr>
      </w:pPr>
      <w:r w:rsidRPr="00D0372C">
        <w:rPr>
          <w:b/>
          <w:color w:val="000000"/>
        </w:rPr>
        <w:t>Численность обучающихся по уровням обучения</w:t>
      </w:r>
    </w:p>
    <w:tbl>
      <w:tblPr>
        <w:tblW w:w="0" w:type="auto"/>
        <w:tblLayout w:type="fixed"/>
        <w:tblLook w:val="0000" w:firstRow="0" w:lastRow="0" w:firstColumn="0" w:lastColumn="0" w:noHBand="0" w:noVBand="0"/>
      </w:tblPr>
      <w:tblGrid>
        <w:gridCol w:w="1950"/>
        <w:gridCol w:w="2764"/>
        <w:gridCol w:w="2356"/>
        <w:gridCol w:w="2359"/>
      </w:tblGrid>
      <w:tr w:rsidR="00D0372C" w:rsidRPr="00D0372C" w:rsidTr="00D0372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p>
        </w:tc>
        <w:tc>
          <w:tcPr>
            <w:tcW w:w="2764"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b/>
                <w:color w:val="000000"/>
                <w:sz w:val="24"/>
                <w:szCs w:val="24"/>
              </w:rPr>
            </w:pPr>
            <w:r w:rsidRPr="00D0372C">
              <w:rPr>
                <w:rFonts w:ascii="Times New Roman" w:hAnsi="Times New Roman" w:cs="Times New Roman"/>
                <w:b/>
                <w:color w:val="000000"/>
                <w:sz w:val="24"/>
                <w:szCs w:val="24"/>
              </w:rPr>
              <w:t>начальное общее образование</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b/>
                <w:color w:val="000000"/>
                <w:sz w:val="24"/>
                <w:szCs w:val="24"/>
              </w:rPr>
            </w:pPr>
            <w:r w:rsidRPr="00D0372C">
              <w:rPr>
                <w:rFonts w:ascii="Times New Roman" w:hAnsi="Times New Roman" w:cs="Times New Roman"/>
                <w:b/>
                <w:color w:val="000000"/>
                <w:sz w:val="24"/>
                <w:szCs w:val="24"/>
              </w:rPr>
              <w:t>Основное общее образование</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b/>
                <w:color w:val="000000"/>
                <w:sz w:val="24"/>
                <w:szCs w:val="24"/>
              </w:rPr>
              <w:t>среднее общее образование</w:t>
            </w:r>
          </w:p>
        </w:tc>
      </w:tr>
      <w:tr w:rsidR="00D0372C" w:rsidRPr="00D0372C" w:rsidTr="00D0372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2022 год</w:t>
            </w:r>
          </w:p>
        </w:tc>
        <w:tc>
          <w:tcPr>
            <w:tcW w:w="2764"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110</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152</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17</w:t>
            </w:r>
          </w:p>
        </w:tc>
      </w:tr>
      <w:tr w:rsidR="00D0372C" w:rsidRPr="00D0372C" w:rsidTr="00D0372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2023 год</w:t>
            </w:r>
          </w:p>
        </w:tc>
        <w:tc>
          <w:tcPr>
            <w:tcW w:w="2764"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112</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137</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11</w:t>
            </w:r>
          </w:p>
        </w:tc>
      </w:tr>
      <w:tr w:rsidR="00D0372C" w:rsidRPr="00D0372C" w:rsidTr="00D0372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2024 </w:t>
            </w:r>
            <w:proofErr w:type="spellStart"/>
            <w:r w:rsidRPr="00D0372C">
              <w:rPr>
                <w:rFonts w:ascii="Times New Roman" w:hAnsi="Times New Roman" w:cs="Times New Roman"/>
                <w:color w:val="000000"/>
                <w:sz w:val="24"/>
                <w:szCs w:val="24"/>
                <w:lang w:val="en-US"/>
              </w:rPr>
              <w:t>год</w:t>
            </w:r>
            <w:proofErr w:type="spellEnd"/>
            <w:r w:rsidRPr="00D0372C">
              <w:rPr>
                <w:rFonts w:ascii="Times New Roman" w:hAnsi="Times New Roman" w:cs="Times New Roman"/>
                <w:color w:val="000000"/>
                <w:sz w:val="24"/>
                <w:szCs w:val="24"/>
                <w:lang w:val="en-US"/>
              </w:rPr>
              <w:t xml:space="preserve"> </w:t>
            </w:r>
          </w:p>
        </w:tc>
        <w:tc>
          <w:tcPr>
            <w:tcW w:w="2764"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93</w:t>
            </w:r>
          </w:p>
        </w:tc>
        <w:tc>
          <w:tcPr>
            <w:tcW w:w="2356"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135</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12</w:t>
            </w:r>
          </w:p>
        </w:tc>
      </w:tr>
    </w:tbl>
    <w:p w:rsidR="00D0372C" w:rsidRPr="00D0372C" w:rsidRDefault="00D0372C" w:rsidP="00D0372C">
      <w:pPr>
        <w:spacing w:after="0"/>
        <w:ind w:firstLine="709"/>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По сравнению с предыдущим годом число обучающихся уменьшается. </w:t>
      </w:r>
      <w:proofErr w:type="gramStart"/>
      <w:r w:rsidRPr="00D0372C">
        <w:rPr>
          <w:rFonts w:ascii="Times New Roman" w:hAnsi="Times New Roman" w:cs="Times New Roman"/>
          <w:color w:val="000000"/>
          <w:sz w:val="24"/>
          <w:szCs w:val="24"/>
        </w:rPr>
        <w:t>Выбывает  обучающихся</w:t>
      </w:r>
      <w:proofErr w:type="gramEnd"/>
      <w:r w:rsidRPr="00D0372C">
        <w:rPr>
          <w:rFonts w:ascii="Times New Roman" w:hAnsi="Times New Roman" w:cs="Times New Roman"/>
          <w:color w:val="000000"/>
          <w:sz w:val="24"/>
          <w:szCs w:val="24"/>
        </w:rPr>
        <w:t xml:space="preserve"> ежегодно больше, чем прибывает. Движение обучающихся происходит по объективным причинам, связанным в большинстве случаев с миграцией населения из деревни в город. </w:t>
      </w:r>
    </w:p>
    <w:p w:rsidR="00D0372C" w:rsidRPr="00D0372C" w:rsidRDefault="00D0372C" w:rsidP="00D0372C">
      <w:pPr>
        <w:spacing w:after="0"/>
        <w:ind w:firstLine="709"/>
        <w:jc w:val="both"/>
        <w:rPr>
          <w:rFonts w:ascii="Times New Roman" w:hAnsi="Times New Roman" w:cs="Times New Roman"/>
          <w:color w:val="4472C4"/>
          <w:sz w:val="24"/>
          <w:szCs w:val="24"/>
        </w:rPr>
      </w:pPr>
      <w:r w:rsidRPr="00D0372C">
        <w:rPr>
          <w:rFonts w:ascii="Times New Roman" w:hAnsi="Times New Roman" w:cs="Times New Roman"/>
          <w:color w:val="000000"/>
          <w:sz w:val="24"/>
          <w:szCs w:val="24"/>
        </w:rPr>
        <w:t>По программам начального общего образования в 2024 году занимались 93 обучающихся (в том числе 3</w:t>
      </w:r>
      <w:r w:rsidRPr="00D0372C">
        <w:rPr>
          <w:rFonts w:ascii="Times New Roman" w:hAnsi="Times New Roman" w:cs="Times New Roman"/>
          <w:b/>
          <w:color w:val="000000"/>
          <w:sz w:val="24"/>
          <w:szCs w:val="24"/>
        </w:rPr>
        <w:t xml:space="preserve"> </w:t>
      </w:r>
      <w:r w:rsidRPr="00D0372C">
        <w:rPr>
          <w:rFonts w:ascii="Times New Roman" w:hAnsi="Times New Roman" w:cs="Times New Roman"/>
          <w:color w:val="000000"/>
          <w:sz w:val="24"/>
          <w:szCs w:val="24"/>
        </w:rPr>
        <w:t xml:space="preserve">обучающихся по адаптированной основной образовательной программе начального общего образования для детей с задержкой психического </w:t>
      </w:r>
      <w:proofErr w:type="gramStart"/>
      <w:r w:rsidRPr="00D0372C">
        <w:rPr>
          <w:rFonts w:ascii="Times New Roman" w:hAnsi="Times New Roman" w:cs="Times New Roman"/>
          <w:color w:val="000000"/>
          <w:sz w:val="24"/>
          <w:szCs w:val="24"/>
        </w:rPr>
        <w:t>развития;  2</w:t>
      </w:r>
      <w:proofErr w:type="gramEnd"/>
      <w:r w:rsidRPr="00D0372C">
        <w:rPr>
          <w:rFonts w:ascii="Times New Roman" w:hAnsi="Times New Roman" w:cs="Times New Roman"/>
          <w:color w:val="000000"/>
          <w:sz w:val="24"/>
          <w:szCs w:val="24"/>
        </w:rPr>
        <w:t xml:space="preserve"> обучающихся - а</w:t>
      </w:r>
      <w:r w:rsidRPr="00D0372C">
        <w:rPr>
          <w:rFonts w:ascii="Times New Roman" w:hAnsi="Times New Roman" w:cs="Times New Roman"/>
          <w:sz w:val="24"/>
          <w:szCs w:val="24"/>
        </w:rPr>
        <w:t xml:space="preserve">даптированной   общеобразовательной программе  обучающихся с умственной отсталостью (интеллектуальными нарушениями). </w:t>
      </w:r>
    </w:p>
    <w:p w:rsidR="00D0372C" w:rsidRPr="00D0372C" w:rsidRDefault="00D0372C" w:rsidP="00D0372C">
      <w:pPr>
        <w:spacing w:after="0"/>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По программам основного общего образования получали образование 135 обучающихся (в том числе 12</w:t>
      </w:r>
      <w:r w:rsidRPr="00D0372C">
        <w:rPr>
          <w:rFonts w:ascii="Times New Roman" w:hAnsi="Times New Roman" w:cs="Times New Roman"/>
          <w:b/>
          <w:color w:val="000000"/>
          <w:sz w:val="24"/>
          <w:szCs w:val="24"/>
        </w:rPr>
        <w:t xml:space="preserve"> о</w:t>
      </w:r>
      <w:r w:rsidRPr="00D0372C">
        <w:rPr>
          <w:rFonts w:ascii="Times New Roman" w:hAnsi="Times New Roman" w:cs="Times New Roman"/>
          <w:color w:val="000000"/>
          <w:sz w:val="24"/>
          <w:szCs w:val="24"/>
        </w:rPr>
        <w:t xml:space="preserve">бучающихся по адаптированной основной образовательной программе основного общего образования для детей с задержкой психического развития и 2 обучающихся - адаптированной   общеобразовательной </w:t>
      </w:r>
      <w:proofErr w:type="gramStart"/>
      <w:r w:rsidRPr="00D0372C">
        <w:rPr>
          <w:rFonts w:ascii="Times New Roman" w:hAnsi="Times New Roman" w:cs="Times New Roman"/>
          <w:color w:val="000000"/>
          <w:sz w:val="24"/>
          <w:szCs w:val="24"/>
        </w:rPr>
        <w:t>программе  обучающихся</w:t>
      </w:r>
      <w:proofErr w:type="gramEnd"/>
      <w:r w:rsidRPr="00D0372C">
        <w:rPr>
          <w:rFonts w:ascii="Times New Roman" w:hAnsi="Times New Roman" w:cs="Times New Roman"/>
          <w:color w:val="000000"/>
          <w:sz w:val="24"/>
          <w:szCs w:val="24"/>
        </w:rPr>
        <w:t xml:space="preserve"> с </w:t>
      </w:r>
      <w:r w:rsidRPr="00D0372C">
        <w:rPr>
          <w:rFonts w:ascii="Times New Roman" w:hAnsi="Times New Roman" w:cs="Times New Roman"/>
          <w:color w:val="000000"/>
          <w:sz w:val="24"/>
          <w:szCs w:val="24"/>
        </w:rPr>
        <w:lastRenderedPageBreak/>
        <w:t>умственной отсталостью (интеллектуальными нарушениями); по программам среднего общего образования - 12 обучающихся.</w:t>
      </w:r>
    </w:p>
    <w:p w:rsidR="00D0372C" w:rsidRPr="00D0372C" w:rsidRDefault="00D0372C" w:rsidP="00D0372C">
      <w:pPr>
        <w:spacing w:after="0"/>
        <w:jc w:val="both"/>
        <w:rPr>
          <w:rFonts w:ascii="Times New Roman" w:hAnsi="Times New Roman" w:cs="Times New Roman"/>
          <w:color w:val="000000"/>
          <w:sz w:val="24"/>
          <w:szCs w:val="24"/>
        </w:rPr>
      </w:pPr>
      <w:r w:rsidRPr="00D0372C">
        <w:rPr>
          <w:rFonts w:ascii="Times New Roman" w:hAnsi="Times New Roman" w:cs="Times New Roman"/>
          <w:color w:val="4472C4"/>
          <w:sz w:val="24"/>
          <w:szCs w:val="24"/>
        </w:rPr>
        <w:t xml:space="preserve">        </w:t>
      </w:r>
      <w:r w:rsidRPr="00D0372C">
        <w:rPr>
          <w:rFonts w:ascii="Times New Roman" w:hAnsi="Times New Roman" w:cs="Times New Roman"/>
          <w:color w:val="000000"/>
          <w:sz w:val="24"/>
          <w:szCs w:val="24"/>
        </w:rPr>
        <w:t xml:space="preserve">Учащиеся школы осваивают федеральные </w:t>
      </w:r>
      <w:proofErr w:type="gramStart"/>
      <w:r w:rsidRPr="00D0372C">
        <w:rPr>
          <w:rFonts w:ascii="Times New Roman" w:hAnsi="Times New Roman" w:cs="Times New Roman"/>
          <w:color w:val="000000"/>
          <w:sz w:val="24"/>
          <w:szCs w:val="24"/>
        </w:rPr>
        <w:t>государственные  образовательные</w:t>
      </w:r>
      <w:proofErr w:type="gramEnd"/>
      <w:r w:rsidRPr="00D0372C">
        <w:rPr>
          <w:rFonts w:ascii="Times New Roman" w:hAnsi="Times New Roman" w:cs="Times New Roman"/>
          <w:color w:val="000000"/>
          <w:sz w:val="24"/>
          <w:szCs w:val="24"/>
        </w:rPr>
        <w:t xml:space="preserve"> стандарты  через реализацию учебных программ базового (1 - 9 классы) и профильного (10 - 11 классы) уровней.  </w:t>
      </w:r>
    </w:p>
    <w:p w:rsidR="00D0372C" w:rsidRPr="00D0372C" w:rsidRDefault="00D0372C" w:rsidP="00D0372C">
      <w:pPr>
        <w:spacing w:after="0"/>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Индивидуализация обучения в системе базового и профильного уровней учитывает интересы, склонности и способности обучающихся и создает условия для образования старшеклассников в соответствии с их профессиональными интересами. Профильные общеобразовательные учебные предметы, предметы, изучаемые на углубленном уровне, позволяют выпускникам 11 класса основательно подготовиться к государственной итоговой аттестации.</w:t>
      </w:r>
    </w:p>
    <w:p w:rsidR="00D0372C" w:rsidRPr="00D0372C" w:rsidRDefault="00D0372C" w:rsidP="00D0372C">
      <w:pPr>
        <w:spacing w:after="0"/>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Освоение учебных программ происходит в соответствии с учебными планами. </w:t>
      </w:r>
    </w:p>
    <w:p w:rsidR="00D0372C" w:rsidRPr="00D0372C" w:rsidRDefault="00D0372C" w:rsidP="00D0372C">
      <w:pPr>
        <w:spacing w:after="0"/>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Неотъемлемой частью образовательного процесса является внеурочная деятельность, организованная в соответствии с требованиями ФГОС.   Внеурочная деятельность направлена на достижения планируемых результатов освоения основной образовательной программы начального, основного и среднего общего образования, создания условий для благоприятной адаптации детей в образовательном пространстве, на формирование индивидуальных образовательных </w:t>
      </w:r>
      <w:proofErr w:type="gramStart"/>
      <w:r w:rsidRPr="00D0372C">
        <w:rPr>
          <w:rFonts w:ascii="Times New Roman" w:hAnsi="Times New Roman" w:cs="Times New Roman"/>
          <w:color w:val="000000"/>
          <w:sz w:val="24"/>
          <w:szCs w:val="24"/>
        </w:rPr>
        <w:t>траекторий  обучающихся</w:t>
      </w:r>
      <w:proofErr w:type="gramEnd"/>
      <w:r w:rsidRPr="00D0372C">
        <w:rPr>
          <w:rFonts w:ascii="Times New Roman" w:hAnsi="Times New Roman" w:cs="Times New Roman"/>
          <w:color w:val="000000"/>
          <w:sz w:val="24"/>
          <w:szCs w:val="24"/>
        </w:rPr>
        <w:t xml:space="preserve"> в рамках внеурочной деятельности.</w:t>
      </w:r>
    </w:p>
    <w:p w:rsidR="00D0372C" w:rsidRPr="00D0372C" w:rsidRDefault="00D0372C" w:rsidP="00D0372C">
      <w:pPr>
        <w:spacing w:after="0"/>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Часы внеурочной деятельности направлены на удовлетворение индивидуальных потребностей </w:t>
      </w:r>
      <w:proofErr w:type="gramStart"/>
      <w:r w:rsidRPr="00D0372C">
        <w:rPr>
          <w:rFonts w:ascii="Times New Roman" w:hAnsi="Times New Roman" w:cs="Times New Roman"/>
          <w:color w:val="000000"/>
          <w:sz w:val="24"/>
          <w:szCs w:val="24"/>
        </w:rPr>
        <w:t>учащихся  путем</w:t>
      </w:r>
      <w:proofErr w:type="gramEnd"/>
      <w:r w:rsidRPr="00D0372C">
        <w:rPr>
          <w:rFonts w:ascii="Times New Roman" w:hAnsi="Times New Roman" w:cs="Times New Roman"/>
          <w:color w:val="000000"/>
          <w:sz w:val="24"/>
          <w:szCs w:val="24"/>
        </w:rPr>
        <w:t xml:space="preserve"> предоставления выбора широкого спектра занятий, направленных на развитие детей. Для организации внеурочной деятельности в школе выбрана оптимизационная модель, которая разработана на основе внутренних ресурсов образовательного учреждения.</w:t>
      </w:r>
    </w:p>
    <w:p w:rsidR="00D0372C" w:rsidRPr="009D4AEF" w:rsidRDefault="00D0372C" w:rsidP="00D0372C">
      <w:pPr>
        <w:tabs>
          <w:tab w:val="left" w:pos="1287"/>
        </w:tabs>
        <w:suppressAutoHyphens/>
        <w:autoSpaceDN w:val="0"/>
        <w:spacing w:after="0" w:line="240" w:lineRule="auto"/>
        <w:ind w:left="1287"/>
        <w:jc w:val="both"/>
        <w:textAlignment w:val="baseline"/>
        <w:rPr>
          <w:rFonts w:ascii="Times New Roman" w:eastAsia="Times New Roman" w:hAnsi="Times New Roman" w:cs="Times New Roman"/>
          <w:kern w:val="3"/>
          <w:sz w:val="24"/>
          <w:szCs w:val="24"/>
          <w:lang w:eastAsia="zh-CN"/>
        </w:rPr>
      </w:pPr>
    </w:p>
    <w:p w:rsidR="009D4AEF" w:rsidRPr="009D4AEF" w:rsidRDefault="009D4AEF" w:rsidP="009D4AEF">
      <w:pPr>
        <w:spacing w:after="0" w:line="240" w:lineRule="auto"/>
        <w:rPr>
          <w:rFonts w:ascii="Times New Roman" w:eastAsia="Times New Roman" w:hAnsi="Times New Roman" w:cs="Times New Roman"/>
          <w:sz w:val="24"/>
          <w:szCs w:val="24"/>
          <w:lang w:eastAsia="ru-RU"/>
        </w:rPr>
      </w:pPr>
      <w:r w:rsidRPr="009D4AEF">
        <w:rPr>
          <w:rFonts w:ascii="Times New Roman" w:eastAsia="Times New Roman" w:hAnsi="Times New Roman" w:cs="Times New Roman"/>
          <w:b/>
          <w:sz w:val="24"/>
          <w:szCs w:val="24"/>
          <w:lang w:eastAsia="ru-RU"/>
        </w:rPr>
        <w:t>3.</w:t>
      </w:r>
      <w:proofErr w:type="gramStart"/>
      <w:r w:rsidRPr="009D4AEF">
        <w:rPr>
          <w:rFonts w:ascii="Times New Roman" w:eastAsia="Times New Roman" w:hAnsi="Times New Roman" w:cs="Times New Roman"/>
          <w:b/>
          <w:sz w:val="24"/>
          <w:szCs w:val="24"/>
          <w:lang w:eastAsia="ru-RU"/>
        </w:rPr>
        <w:t>2.Организация</w:t>
      </w:r>
      <w:proofErr w:type="gramEnd"/>
      <w:r w:rsidRPr="009D4AEF">
        <w:rPr>
          <w:rFonts w:ascii="Times New Roman" w:eastAsia="Times New Roman" w:hAnsi="Times New Roman" w:cs="Times New Roman"/>
          <w:b/>
          <w:sz w:val="24"/>
          <w:szCs w:val="24"/>
          <w:lang w:eastAsia="ru-RU"/>
        </w:rPr>
        <w:t xml:space="preserve"> образовательного процесса</w:t>
      </w:r>
    </w:p>
    <w:p w:rsidR="009D4AEF" w:rsidRPr="009D4AEF" w:rsidRDefault="009D4AEF" w:rsidP="009D4AEF">
      <w:pPr>
        <w:widowControl w:val="0"/>
        <w:suppressAutoHyphens/>
        <w:spacing w:after="0" w:line="240" w:lineRule="auto"/>
        <w:jc w:val="both"/>
        <w:rPr>
          <w:rFonts w:ascii="Times New Roman" w:eastAsia="Arial Unicode MS" w:hAnsi="Times New Roman" w:cs="Times New Roman"/>
          <w:kern w:val="1"/>
          <w:sz w:val="24"/>
          <w:szCs w:val="24"/>
          <w:lang w:eastAsia="ar-SA"/>
        </w:rPr>
      </w:pPr>
      <w:r w:rsidRPr="009D4AEF">
        <w:rPr>
          <w:rFonts w:ascii="Times New Roman" w:eastAsia="Times New Roman" w:hAnsi="Times New Roman" w:cs="Times New Roman"/>
          <w:kern w:val="1"/>
          <w:sz w:val="24"/>
          <w:szCs w:val="24"/>
          <w:lang w:eastAsia="ar-SA"/>
        </w:rPr>
        <w:t xml:space="preserve">        </w:t>
      </w:r>
      <w:r w:rsidRPr="009D4AEF">
        <w:rPr>
          <w:rFonts w:ascii="Times New Roman" w:eastAsia="Arial Unicode MS" w:hAnsi="Times New Roman" w:cs="Times New Roman"/>
          <w:kern w:val="1"/>
          <w:sz w:val="24"/>
          <w:szCs w:val="24"/>
          <w:lang w:eastAsia="ar-SA"/>
        </w:rPr>
        <w:t>Организация образовательного процесса МАОУ «СШ №4 с. Яжелбицы» регламентируется учебным планом, расписанием занятий и календарным учебным графиком, Положением о режиме занятий обучающихся.</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При составлении учебного плана соблюдается преемственность между уровнями обучения и классами, сбалансированность между предметными циклами, отдельными предметами. Уровень недельной нагрузки не превышает предельно допустимый.</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Рабочие учебные программы, разработанные педагогами на основе примерных программ, рассмотрены на педагогическом совете и утверждены директором образовательного учреждения.</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Расписание учебных занятий составлено с учетом целесообразности образовательного процесса, создания необходимых условий для обучающихся разных возрастных групп, дневной и недельной динамики работоспособности. </w:t>
      </w:r>
    </w:p>
    <w:p w:rsidR="009D4AEF" w:rsidRPr="009D4AEF" w:rsidRDefault="009D4AEF" w:rsidP="009D4AEF">
      <w:pPr>
        <w:spacing w:after="0" w:line="240" w:lineRule="auto"/>
        <w:jc w:val="both"/>
        <w:rPr>
          <w:rFonts w:ascii="Times New Roman" w:eastAsia="Times New Roman CYR" w:hAnsi="Times New Roman" w:cs="Times New Roman"/>
          <w:color w:val="000000"/>
          <w:sz w:val="24"/>
          <w:szCs w:val="24"/>
          <w:lang w:eastAsia="ru-RU"/>
        </w:rPr>
      </w:pPr>
      <w:r w:rsidRPr="009D4AEF">
        <w:rPr>
          <w:rFonts w:ascii="Times New Roman" w:eastAsia="Times New Roman" w:hAnsi="Times New Roman" w:cs="Times New Roman"/>
          <w:sz w:val="24"/>
          <w:szCs w:val="24"/>
          <w:lang w:eastAsia="ru-RU"/>
        </w:rPr>
        <w:t xml:space="preserve">        В учреждении созданы все условия для обучения учащихся с ограниченными возможностями здоровья. Для </w:t>
      </w:r>
      <w:proofErr w:type="gramStart"/>
      <w:r w:rsidRPr="009D4AEF">
        <w:rPr>
          <w:rFonts w:ascii="Times New Roman" w:eastAsia="Times New Roman" w:hAnsi="Times New Roman" w:cs="Times New Roman"/>
          <w:sz w:val="24"/>
          <w:szCs w:val="24"/>
          <w:lang w:eastAsia="ru-RU"/>
        </w:rPr>
        <w:t>четырех  обучающихся</w:t>
      </w:r>
      <w:proofErr w:type="gramEnd"/>
      <w:r w:rsidRPr="009D4AEF">
        <w:rPr>
          <w:rFonts w:ascii="Times New Roman" w:eastAsia="Times New Roman" w:hAnsi="Times New Roman" w:cs="Times New Roman"/>
          <w:sz w:val="24"/>
          <w:szCs w:val="24"/>
          <w:lang w:eastAsia="ru-RU"/>
        </w:rPr>
        <w:t xml:space="preserve"> организовано  обучение на дому по состоянию здоровья. Обеспечены меры социальной поддержки в соответствии с областным законом от 11.01.2015 № 391-ОЗ «О мерах социальной поддержки обучающихся», Положением о предоставлении мер социальной поддержки. </w:t>
      </w:r>
    </w:p>
    <w:p w:rsidR="009D4AEF" w:rsidRPr="009D4AEF" w:rsidRDefault="009D4AEF" w:rsidP="009D4AEF">
      <w:pPr>
        <w:spacing w:after="0" w:line="240" w:lineRule="auto"/>
        <w:jc w:val="both"/>
        <w:rPr>
          <w:rFonts w:ascii="Times New Roman" w:eastAsia="Times New Roman" w:hAnsi="Times New Roman" w:cs="Times New Roman"/>
          <w:b/>
          <w:bCs/>
          <w:sz w:val="24"/>
          <w:szCs w:val="24"/>
          <w:lang w:eastAsia="ru-RU"/>
        </w:rPr>
      </w:pPr>
      <w:r w:rsidRPr="009D4AEF">
        <w:rPr>
          <w:rFonts w:ascii="Times New Roman" w:eastAsia="Times New Roman CYR" w:hAnsi="Times New Roman" w:cs="Times New Roman"/>
          <w:color w:val="000000"/>
          <w:sz w:val="24"/>
          <w:szCs w:val="24"/>
          <w:lang w:eastAsia="ru-RU"/>
        </w:rPr>
        <w:t xml:space="preserve">         </w:t>
      </w:r>
      <w:r w:rsidRPr="009D4AEF">
        <w:rPr>
          <w:rFonts w:ascii="Times New Roman" w:eastAsia="Times New Roman" w:hAnsi="Times New Roman" w:cs="Times New Roman"/>
          <w:color w:val="000000"/>
          <w:sz w:val="24"/>
          <w:szCs w:val="24"/>
          <w:lang w:eastAsia="ru-RU"/>
        </w:rPr>
        <w:t xml:space="preserve">В учреждении обучаются дети из 16 близлежащих деревень. В 2022 </w:t>
      </w:r>
      <w:r w:rsidRPr="009D4AEF">
        <w:rPr>
          <w:rFonts w:ascii="Times New Roman" w:eastAsia="Times New Roman" w:hAnsi="Times New Roman" w:cs="Times New Roman"/>
          <w:sz w:val="24"/>
          <w:szCs w:val="24"/>
          <w:lang w:eastAsia="ru-RU"/>
        </w:rPr>
        <w:t xml:space="preserve">году для </w:t>
      </w:r>
      <w:r w:rsidRPr="009D4AEF">
        <w:rPr>
          <w:rFonts w:ascii="Times New Roman" w:eastAsia="Times New Roman" w:hAnsi="Times New Roman" w:cs="Times New Roman"/>
          <w:b/>
          <w:sz w:val="24"/>
          <w:szCs w:val="24"/>
          <w:lang w:eastAsia="ru-RU"/>
        </w:rPr>
        <w:t xml:space="preserve">  </w:t>
      </w:r>
      <w:r w:rsidRPr="009D4AEF">
        <w:rPr>
          <w:rFonts w:ascii="Times New Roman" w:eastAsia="Times New Roman" w:hAnsi="Times New Roman" w:cs="Times New Roman"/>
          <w:sz w:val="24"/>
          <w:szCs w:val="24"/>
          <w:lang w:eastAsia="ru-RU"/>
        </w:rPr>
        <w:t>120</w:t>
      </w:r>
      <w:r w:rsidRPr="009D4AEF">
        <w:rPr>
          <w:rFonts w:ascii="Times New Roman" w:eastAsia="Times New Roman" w:hAnsi="Times New Roman" w:cs="Times New Roman"/>
          <w:i/>
          <w:color w:val="FF0000"/>
          <w:sz w:val="24"/>
          <w:szCs w:val="24"/>
          <w:lang w:eastAsia="ru-RU"/>
        </w:rPr>
        <w:t xml:space="preserve"> </w:t>
      </w:r>
      <w:r w:rsidRPr="009D4AEF">
        <w:rPr>
          <w:rFonts w:ascii="Times New Roman" w:eastAsia="Times New Roman" w:hAnsi="Times New Roman" w:cs="Times New Roman"/>
          <w:sz w:val="24"/>
          <w:szCs w:val="24"/>
          <w:lang w:eastAsia="ru-RU"/>
        </w:rPr>
        <w:t>учащихся</w:t>
      </w:r>
      <w:r w:rsidRPr="009D4AEF">
        <w:rPr>
          <w:rFonts w:ascii="Times New Roman" w:eastAsia="Times New Roman" w:hAnsi="Times New Roman" w:cs="Times New Roman"/>
          <w:color w:val="000000"/>
          <w:sz w:val="24"/>
          <w:szCs w:val="24"/>
          <w:lang w:eastAsia="ru-RU"/>
        </w:rPr>
        <w:t xml:space="preserve"> организован подвоз школьными автобусами.</w:t>
      </w:r>
    </w:p>
    <w:p w:rsidR="009D4AEF" w:rsidRPr="009D4AEF" w:rsidRDefault="009D4AEF" w:rsidP="009D4AEF">
      <w:pPr>
        <w:spacing w:after="0" w:line="240" w:lineRule="auto"/>
        <w:rPr>
          <w:rFonts w:ascii="Times New Roman" w:eastAsia="Times New Roman" w:hAnsi="Times New Roman" w:cs="Times New Roman"/>
          <w:b/>
          <w:sz w:val="24"/>
          <w:szCs w:val="24"/>
          <w:lang w:eastAsia="ru-RU"/>
        </w:rPr>
      </w:pPr>
      <w:r w:rsidRPr="009D4AEF">
        <w:rPr>
          <w:rFonts w:ascii="Times New Roman" w:eastAsia="Times New Roman" w:hAnsi="Times New Roman" w:cs="Times New Roman"/>
          <w:b/>
          <w:bCs/>
          <w:sz w:val="24"/>
          <w:szCs w:val="24"/>
          <w:lang w:eastAsia="ru-RU"/>
        </w:rPr>
        <w:t xml:space="preserve">3.3. </w:t>
      </w:r>
      <w:r w:rsidRPr="009D4AEF">
        <w:rPr>
          <w:rFonts w:ascii="Times New Roman" w:eastAsia="Times New Roman" w:hAnsi="Times New Roman" w:cs="Times New Roman"/>
          <w:b/>
          <w:sz w:val="24"/>
          <w:szCs w:val="24"/>
          <w:lang w:eastAsia="ru-RU"/>
        </w:rPr>
        <w:t>Содержание и качество подготовки обучающихся</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В 2022 году провели работу по организации изучения школьниками государственных символов России и субъекта РФ. Для этого скорректировали рабочие программы по предметам: ОРКСЭ, окружающий мир, история, обществознание. Ввели проектную и исследовательскую деятельность с целями:</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lastRenderedPageBreak/>
        <w:t xml:space="preserve">        -углубить знания о </w:t>
      </w:r>
      <w:proofErr w:type="spellStart"/>
      <w:r w:rsidRPr="009D4AEF">
        <w:rPr>
          <w:rFonts w:ascii="Times New Roman" w:eastAsia="Times New Roman" w:hAnsi="Times New Roman" w:cs="Times New Roman"/>
          <w:color w:val="000000"/>
          <w:sz w:val="24"/>
          <w:szCs w:val="24"/>
          <w:lang w:eastAsia="ru-RU"/>
        </w:rPr>
        <w:t>госсимволике</w:t>
      </w:r>
      <w:proofErr w:type="spellEnd"/>
      <w:r w:rsidRPr="009D4AEF">
        <w:rPr>
          <w:rFonts w:ascii="Times New Roman" w:eastAsia="Times New Roman" w:hAnsi="Times New Roman" w:cs="Times New Roman"/>
          <w:color w:val="000000"/>
          <w:sz w:val="24"/>
          <w:szCs w:val="24"/>
          <w:lang w:eastAsia="ru-RU"/>
        </w:rPr>
        <w:t xml:space="preserve"> и ее истории;</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-сформировать личностные основы российской гражданской идентичности, социальной ответственности, правового самосознания, </w:t>
      </w:r>
      <w:proofErr w:type="spellStart"/>
      <w:r w:rsidRPr="009D4AEF">
        <w:rPr>
          <w:rFonts w:ascii="Times New Roman" w:eastAsia="Times New Roman" w:hAnsi="Times New Roman" w:cs="Times New Roman"/>
          <w:color w:val="000000"/>
          <w:sz w:val="24"/>
          <w:szCs w:val="24"/>
          <w:lang w:eastAsia="ru-RU"/>
        </w:rPr>
        <w:t>поликультурности</w:t>
      </w:r>
      <w:proofErr w:type="spellEnd"/>
      <w:r w:rsidRPr="009D4AEF">
        <w:rPr>
          <w:rFonts w:ascii="Times New Roman" w:eastAsia="Times New Roman" w:hAnsi="Times New Roman" w:cs="Times New Roman"/>
          <w:color w:val="000000"/>
          <w:sz w:val="24"/>
          <w:szCs w:val="24"/>
          <w:lang w:eastAsia="ru-RU"/>
        </w:rPr>
        <w:t>;</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-осмыслить политическую и нравственную суть символов;</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-расширить и углубить представления о гражданских обязанностях, в том числе о защите Отечества на воинской или альтернативной службе.</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В программу воспитания школы </w:t>
      </w:r>
      <w:proofErr w:type="gramStart"/>
      <w:r w:rsidRPr="009D4AEF">
        <w:rPr>
          <w:rFonts w:ascii="Times New Roman" w:eastAsia="Times New Roman" w:hAnsi="Times New Roman" w:cs="Times New Roman"/>
          <w:color w:val="000000"/>
          <w:sz w:val="24"/>
          <w:szCs w:val="24"/>
          <w:lang w:eastAsia="ru-RU"/>
        </w:rPr>
        <w:t>включены  церемонии</w:t>
      </w:r>
      <w:proofErr w:type="gramEnd"/>
      <w:r w:rsidRPr="009D4AEF">
        <w:rPr>
          <w:rFonts w:ascii="Times New Roman" w:eastAsia="Times New Roman" w:hAnsi="Times New Roman" w:cs="Times New Roman"/>
          <w:color w:val="000000"/>
          <w:sz w:val="24"/>
          <w:szCs w:val="24"/>
          <w:lang w:eastAsia="ru-RU"/>
        </w:rPr>
        <w:t xml:space="preserve"> поднятия флага России – каждый рабочий понедельник, спуска флага России – каждую рабочую пятницу, выноса флага России – на торжественных и праздничных мероприятиях.</w:t>
      </w:r>
    </w:p>
    <w:p w:rsidR="009D4AEF" w:rsidRPr="009D4AEF" w:rsidRDefault="009D4AEF" w:rsidP="009D4AEF">
      <w:pPr>
        <w:spacing w:after="0" w:line="240" w:lineRule="auto"/>
        <w:rPr>
          <w:rFonts w:ascii="Times New Roman" w:eastAsia="Times New Roman" w:hAnsi="Times New Roman" w:cs="Times New Roman"/>
          <w:b/>
          <w:sz w:val="24"/>
          <w:szCs w:val="24"/>
          <w:lang w:eastAsia="ru-RU"/>
        </w:rPr>
      </w:pPr>
      <w:r w:rsidRPr="009D4AEF">
        <w:rPr>
          <w:rFonts w:ascii="Times New Roman" w:eastAsia="Times New Roman" w:hAnsi="Times New Roman" w:cs="Times New Roman"/>
          <w:b/>
          <w:sz w:val="24"/>
          <w:szCs w:val="24"/>
          <w:lang w:eastAsia="ru-RU"/>
        </w:rPr>
        <w:t>3.3.1. Качество дошкольного образования</w:t>
      </w:r>
    </w:p>
    <w:p w:rsidR="009D4AEF" w:rsidRPr="009D4AEF" w:rsidRDefault="009D4AEF" w:rsidP="009D4AEF">
      <w:pPr>
        <w:spacing w:after="0" w:line="240" w:lineRule="auto"/>
        <w:jc w:val="both"/>
        <w:rPr>
          <w:rFonts w:ascii="Times New Roman" w:eastAsia="Arial Unicode MS" w:hAnsi="Times New Roman" w:cs="Times New Roman"/>
          <w:color w:val="000000"/>
          <w:kern w:val="1"/>
          <w:sz w:val="24"/>
          <w:szCs w:val="24"/>
          <w:lang w:eastAsia="hi-IN" w:bidi="hi-IN"/>
        </w:rPr>
      </w:pPr>
      <w:r w:rsidRPr="009D4AEF">
        <w:rPr>
          <w:rFonts w:ascii="Times New Roman" w:eastAsia="Times New Roman" w:hAnsi="Times New Roman" w:cs="Times New Roman"/>
          <w:kern w:val="1"/>
          <w:sz w:val="24"/>
          <w:szCs w:val="24"/>
          <w:lang w:eastAsia="ar-SA"/>
        </w:rPr>
        <w:t xml:space="preserve">        </w:t>
      </w:r>
      <w:proofErr w:type="gramStart"/>
      <w:r w:rsidRPr="009D4AEF">
        <w:rPr>
          <w:rFonts w:ascii="Times New Roman" w:eastAsia="Arial Unicode MS" w:hAnsi="Times New Roman" w:cs="Times New Roman"/>
          <w:kern w:val="1"/>
          <w:sz w:val="24"/>
          <w:szCs w:val="24"/>
          <w:lang w:eastAsia="hi-IN" w:bidi="hi-IN"/>
        </w:rPr>
        <w:t>Содержание  образовательной</w:t>
      </w:r>
      <w:proofErr w:type="gramEnd"/>
      <w:r w:rsidRPr="009D4AEF">
        <w:rPr>
          <w:rFonts w:ascii="Times New Roman" w:eastAsia="Arial Unicode MS" w:hAnsi="Times New Roman" w:cs="Times New Roman"/>
          <w:color w:val="000000"/>
          <w:kern w:val="1"/>
          <w:sz w:val="24"/>
          <w:szCs w:val="24"/>
          <w:lang w:eastAsia="hi-IN" w:bidi="hi-IN"/>
        </w:rPr>
        <w:t xml:space="preserve"> программы дошкольного образования «Берёзка» обеспечивает  приобщение детей к ценностям российского народа, формирование у них ценностного отношения к окружающему миру и охватывает  линии образовательной деятельности, реализуемые дошкольными отделениями по основным направлениям развития детей дошкольного возраста</w:t>
      </w:r>
      <w:r w:rsidRPr="009D4AEF">
        <w:rPr>
          <w:rFonts w:ascii="Times New Roman" w:eastAsia="SimSun" w:hAnsi="Times New Roman" w:cs="Times New Roman"/>
          <w:kern w:val="1"/>
          <w:sz w:val="24"/>
          <w:szCs w:val="24"/>
          <w:lang w:eastAsia="hi-IN" w:bidi="hi-IN"/>
        </w:rPr>
        <w:t xml:space="preserve"> (социально-коммуникативного, познавательного, речевого,</w:t>
      </w:r>
      <w:r w:rsidRPr="009D4AEF">
        <w:rPr>
          <w:rFonts w:ascii="Times New Roman" w:eastAsia="Arial Unicode MS" w:hAnsi="Times New Roman" w:cs="Times New Roman"/>
          <w:color w:val="000000"/>
          <w:kern w:val="1"/>
          <w:sz w:val="24"/>
          <w:szCs w:val="24"/>
          <w:lang w:eastAsia="hi-IN" w:bidi="hi-IN"/>
        </w:rPr>
        <w:t xml:space="preserve"> художественно-эстетическог</w:t>
      </w:r>
      <w:r w:rsidR="00D0372C">
        <w:rPr>
          <w:rFonts w:ascii="Times New Roman" w:eastAsia="Arial Unicode MS" w:hAnsi="Times New Roman" w:cs="Times New Roman"/>
          <w:color w:val="000000"/>
          <w:kern w:val="1"/>
          <w:sz w:val="24"/>
          <w:szCs w:val="24"/>
          <w:lang w:eastAsia="hi-IN" w:bidi="hi-IN"/>
        </w:rPr>
        <w:t>о, физического развития).</w:t>
      </w:r>
      <w:r w:rsidR="00D0372C">
        <w:rPr>
          <w:rFonts w:ascii="Times New Roman" w:eastAsia="Arial Unicode MS" w:hAnsi="Times New Roman" w:cs="Times New Roman"/>
          <w:color w:val="000000"/>
          <w:kern w:val="1"/>
          <w:sz w:val="24"/>
          <w:szCs w:val="24"/>
          <w:lang w:eastAsia="hi-IN" w:bidi="hi-IN"/>
        </w:rPr>
        <w:tab/>
      </w:r>
      <w:r w:rsidR="00D0372C">
        <w:rPr>
          <w:rFonts w:ascii="Times New Roman" w:eastAsia="Arial Unicode MS" w:hAnsi="Times New Roman" w:cs="Times New Roman"/>
          <w:color w:val="000000"/>
          <w:kern w:val="1"/>
          <w:sz w:val="24"/>
          <w:szCs w:val="24"/>
          <w:lang w:eastAsia="hi-IN" w:bidi="hi-IN"/>
        </w:rPr>
        <w:tab/>
      </w:r>
      <w:r w:rsidR="00D0372C">
        <w:rPr>
          <w:rFonts w:ascii="Times New Roman" w:eastAsia="Arial Unicode MS" w:hAnsi="Times New Roman" w:cs="Times New Roman"/>
          <w:color w:val="000000"/>
          <w:kern w:val="1"/>
          <w:sz w:val="24"/>
          <w:szCs w:val="24"/>
          <w:lang w:eastAsia="hi-IN" w:bidi="hi-IN"/>
        </w:rPr>
        <w:tab/>
      </w:r>
      <w:r w:rsidR="00D0372C">
        <w:rPr>
          <w:rFonts w:ascii="Times New Roman" w:eastAsia="Arial Unicode MS" w:hAnsi="Times New Roman" w:cs="Times New Roman"/>
          <w:color w:val="000000"/>
          <w:kern w:val="1"/>
          <w:sz w:val="24"/>
          <w:szCs w:val="24"/>
          <w:lang w:eastAsia="hi-IN" w:bidi="hi-IN"/>
        </w:rPr>
        <w:tab/>
      </w:r>
      <w:r w:rsidR="00D0372C">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 xml:space="preserve">Педагогическая диагностика достижений планируемых результатов направлена на изучение </w:t>
      </w:r>
      <w:proofErr w:type="spellStart"/>
      <w:r w:rsidRPr="009D4AEF">
        <w:rPr>
          <w:rFonts w:ascii="Times New Roman" w:eastAsia="Arial Unicode MS" w:hAnsi="Times New Roman" w:cs="Times New Roman"/>
          <w:color w:val="000000"/>
          <w:kern w:val="1"/>
          <w:sz w:val="24"/>
          <w:szCs w:val="24"/>
          <w:lang w:eastAsia="hi-IN" w:bidi="hi-IN"/>
        </w:rPr>
        <w:t>деятельностных</w:t>
      </w:r>
      <w:proofErr w:type="spellEnd"/>
      <w:r w:rsidRPr="009D4AEF">
        <w:rPr>
          <w:rFonts w:ascii="Times New Roman" w:eastAsia="Arial Unicode MS" w:hAnsi="Times New Roman" w:cs="Times New Roman"/>
          <w:color w:val="000000"/>
          <w:kern w:val="1"/>
          <w:sz w:val="24"/>
          <w:szCs w:val="24"/>
          <w:lang w:eastAsia="hi-IN" w:bidi="hi-IN"/>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t xml:space="preserve">Педагогическая диагностика индивидуального развития детей проводится педагогом в произвольной форме на основе </w:t>
      </w:r>
      <w:proofErr w:type="spellStart"/>
      <w:r w:rsidRPr="009D4AEF">
        <w:rPr>
          <w:rFonts w:ascii="Times New Roman" w:eastAsia="Arial Unicode MS" w:hAnsi="Times New Roman" w:cs="Times New Roman"/>
          <w:color w:val="000000"/>
          <w:kern w:val="1"/>
          <w:sz w:val="24"/>
          <w:szCs w:val="24"/>
          <w:lang w:eastAsia="hi-IN" w:bidi="hi-IN"/>
        </w:rPr>
        <w:t>малоформализованных</w:t>
      </w:r>
      <w:proofErr w:type="spellEnd"/>
      <w:r w:rsidRPr="009D4AEF">
        <w:rPr>
          <w:rFonts w:ascii="Times New Roman" w:eastAsia="Arial Unicode MS" w:hAnsi="Times New Roman" w:cs="Times New Roman"/>
          <w:color w:val="000000"/>
          <w:kern w:val="1"/>
          <w:sz w:val="24"/>
          <w:szCs w:val="24"/>
          <w:lang w:eastAsia="hi-IN" w:bidi="hi-IN"/>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rsidRPr="009D4AEF">
        <w:rPr>
          <w:rFonts w:ascii="Times New Roman" w:eastAsia="Arial Unicode MS" w:hAnsi="Times New Roman" w:cs="Times New Roman"/>
          <w:color w:val="000000"/>
          <w:kern w:val="1"/>
          <w:sz w:val="24"/>
          <w:szCs w:val="24"/>
          <w:lang w:eastAsia="hi-IN" w:bidi="hi-IN"/>
        </w:rPr>
        <w:t>художественноэстетического</w:t>
      </w:r>
      <w:proofErr w:type="spellEnd"/>
      <w:r w:rsidRPr="009D4AEF">
        <w:rPr>
          <w:rFonts w:ascii="Times New Roman" w:eastAsia="Arial Unicode MS" w:hAnsi="Times New Roman" w:cs="Times New Roman"/>
          <w:color w:val="000000"/>
          <w:kern w:val="1"/>
          <w:sz w:val="24"/>
          <w:szCs w:val="24"/>
          <w:lang w:eastAsia="hi-IN" w:bidi="hi-IN"/>
        </w:rPr>
        <w:t xml:space="preserve"> развития.</w:t>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r>
      <w:r w:rsidRPr="009D4AEF">
        <w:rPr>
          <w:rFonts w:ascii="Times New Roman" w:eastAsia="Arial Unicode MS" w:hAnsi="Times New Roman" w:cs="Times New Roman"/>
          <w:color w:val="000000"/>
          <w:kern w:val="1"/>
          <w:sz w:val="24"/>
          <w:szCs w:val="24"/>
          <w:lang w:eastAsia="hi-IN" w:bidi="hi-IN"/>
        </w:rPr>
        <w:tab/>
        <w:t xml:space="preserve">Для оценки результатов развития конкретного ребёнка каждый год проводится мониторинг овладения ключевыми компетентностями по методике </w:t>
      </w:r>
      <w:proofErr w:type="spellStart"/>
      <w:r w:rsidRPr="009D4AEF">
        <w:rPr>
          <w:rFonts w:ascii="Times New Roman" w:eastAsia="Arial Unicode MS" w:hAnsi="Times New Roman" w:cs="Times New Roman"/>
          <w:color w:val="000000"/>
          <w:kern w:val="1"/>
          <w:sz w:val="24"/>
          <w:szCs w:val="24"/>
          <w:lang w:eastAsia="hi-IN" w:bidi="hi-IN"/>
        </w:rPr>
        <w:t>С.В.Никитиной</w:t>
      </w:r>
      <w:proofErr w:type="spellEnd"/>
      <w:r w:rsidRPr="009D4AEF">
        <w:rPr>
          <w:rFonts w:ascii="Times New Roman" w:eastAsia="Arial Unicode MS" w:hAnsi="Times New Roman" w:cs="Times New Roman"/>
          <w:color w:val="000000"/>
          <w:kern w:val="1"/>
          <w:sz w:val="24"/>
          <w:szCs w:val="24"/>
          <w:lang w:eastAsia="hi-IN" w:bidi="hi-IN"/>
        </w:rPr>
        <w:t xml:space="preserve">, </w:t>
      </w:r>
      <w:proofErr w:type="spellStart"/>
      <w:r w:rsidRPr="009D4AEF">
        <w:rPr>
          <w:rFonts w:ascii="Times New Roman" w:eastAsia="Arial Unicode MS" w:hAnsi="Times New Roman" w:cs="Times New Roman"/>
          <w:color w:val="000000"/>
          <w:kern w:val="1"/>
          <w:sz w:val="24"/>
          <w:szCs w:val="24"/>
          <w:lang w:eastAsia="hi-IN" w:bidi="hi-IN"/>
        </w:rPr>
        <w:t>Н.Г.Петровой</w:t>
      </w:r>
      <w:proofErr w:type="spellEnd"/>
      <w:r w:rsidRPr="009D4AEF">
        <w:rPr>
          <w:rFonts w:ascii="Times New Roman" w:eastAsia="Arial Unicode MS" w:hAnsi="Times New Roman" w:cs="Times New Roman"/>
          <w:color w:val="000000"/>
          <w:kern w:val="1"/>
          <w:sz w:val="24"/>
          <w:szCs w:val="24"/>
          <w:lang w:eastAsia="hi-IN" w:bidi="hi-IN"/>
        </w:rPr>
        <w:t xml:space="preserve">, </w:t>
      </w:r>
      <w:proofErr w:type="spellStart"/>
      <w:r w:rsidRPr="009D4AEF">
        <w:rPr>
          <w:rFonts w:ascii="Times New Roman" w:eastAsia="Arial Unicode MS" w:hAnsi="Times New Roman" w:cs="Times New Roman"/>
          <w:color w:val="000000"/>
          <w:kern w:val="1"/>
          <w:sz w:val="24"/>
          <w:szCs w:val="24"/>
          <w:lang w:eastAsia="hi-IN" w:bidi="hi-IN"/>
        </w:rPr>
        <w:t>Л.В.Свирской</w:t>
      </w:r>
      <w:proofErr w:type="spellEnd"/>
      <w:r w:rsidRPr="009D4AEF">
        <w:rPr>
          <w:rFonts w:ascii="Times New Roman" w:eastAsia="Arial Unicode MS" w:hAnsi="Times New Roman" w:cs="Times New Roman"/>
          <w:color w:val="000000"/>
          <w:kern w:val="1"/>
          <w:sz w:val="24"/>
          <w:szCs w:val="24"/>
          <w:lang w:eastAsia="hi-IN" w:bidi="hi-IN"/>
        </w:rPr>
        <w:t>. Оценочным ключом для фиксации достижений ребёнка является пятиуровневая шкала:</w:t>
      </w:r>
    </w:p>
    <w:p w:rsidR="009D4AEF" w:rsidRPr="009D4AEF" w:rsidRDefault="009D4AEF" w:rsidP="009D4AEF">
      <w:pPr>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9D4AEF">
        <w:rPr>
          <w:rFonts w:ascii="Times New Roman" w:eastAsia="Times New Roman" w:hAnsi="Times New Roman" w:cs="Times New Roman"/>
          <w:color w:val="000000"/>
          <w:kern w:val="1"/>
          <w:sz w:val="24"/>
          <w:szCs w:val="24"/>
          <w:lang w:eastAsia="hi-IN" w:bidi="hi-IN"/>
        </w:rPr>
        <w:tab/>
        <w:t>0 (нулевой) — ребёнок не демонстрирует умение;</w:t>
      </w:r>
    </w:p>
    <w:p w:rsidR="009D4AEF" w:rsidRPr="009D4AEF" w:rsidRDefault="009D4AEF" w:rsidP="009D4AEF">
      <w:pPr>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9D4AEF">
        <w:rPr>
          <w:rFonts w:ascii="Times New Roman" w:eastAsia="Times New Roman" w:hAnsi="Times New Roman" w:cs="Times New Roman"/>
          <w:color w:val="000000"/>
          <w:kern w:val="1"/>
          <w:sz w:val="24"/>
          <w:szCs w:val="24"/>
          <w:lang w:eastAsia="hi-IN" w:bidi="hi-IN"/>
        </w:rPr>
        <w:tab/>
        <w:t>2 (второй) — демонстрирует в единичных случаях;</w:t>
      </w:r>
    </w:p>
    <w:p w:rsidR="009D4AEF" w:rsidRPr="009D4AEF" w:rsidRDefault="009D4AEF" w:rsidP="009D4AEF">
      <w:pPr>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9D4AEF">
        <w:rPr>
          <w:rFonts w:ascii="Times New Roman" w:eastAsia="Times New Roman" w:hAnsi="Times New Roman" w:cs="Times New Roman"/>
          <w:color w:val="000000"/>
          <w:kern w:val="1"/>
          <w:sz w:val="24"/>
          <w:szCs w:val="24"/>
          <w:lang w:eastAsia="hi-IN" w:bidi="hi-IN"/>
        </w:rPr>
        <w:tab/>
        <w:t>3 (третий) — демонстрирует относительно некоторых людей, в отдельных видах деятельности;</w:t>
      </w:r>
    </w:p>
    <w:p w:rsidR="009D4AEF" w:rsidRPr="009D4AEF" w:rsidRDefault="009D4AEF" w:rsidP="009D4AEF">
      <w:pPr>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9D4AEF">
        <w:rPr>
          <w:rFonts w:ascii="Times New Roman" w:eastAsia="Times New Roman" w:hAnsi="Times New Roman" w:cs="Times New Roman"/>
          <w:color w:val="000000"/>
          <w:kern w:val="1"/>
          <w:sz w:val="24"/>
          <w:szCs w:val="24"/>
          <w:lang w:eastAsia="hi-IN" w:bidi="hi-IN"/>
        </w:rPr>
        <w:tab/>
        <w:t>4 (четвёртый) — демонстрирует часто, относительно большинства людей, в большинстве видов деятельности;</w:t>
      </w:r>
    </w:p>
    <w:p w:rsidR="009D4AEF" w:rsidRPr="009D4AEF" w:rsidRDefault="009D4AEF" w:rsidP="009D4AEF">
      <w:pPr>
        <w:suppressAutoHyphens/>
        <w:spacing w:after="0" w:line="240" w:lineRule="auto"/>
        <w:jc w:val="both"/>
        <w:rPr>
          <w:rFonts w:ascii="Times New Roman" w:eastAsia="Times New Roman" w:hAnsi="Times New Roman" w:cs="Times New Roman"/>
          <w:bCs/>
          <w:color w:val="000000"/>
          <w:kern w:val="1"/>
          <w:sz w:val="24"/>
          <w:szCs w:val="24"/>
          <w:lang w:eastAsia="hi-IN" w:bidi="hi-IN"/>
        </w:rPr>
      </w:pPr>
      <w:r w:rsidRPr="009D4AEF">
        <w:rPr>
          <w:rFonts w:ascii="Times New Roman" w:eastAsia="Times New Roman" w:hAnsi="Times New Roman" w:cs="Times New Roman"/>
          <w:color w:val="000000"/>
          <w:kern w:val="1"/>
          <w:sz w:val="24"/>
          <w:szCs w:val="24"/>
          <w:lang w:eastAsia="hi-IN" w:bidi="hi-IN"/>
        </w:rPr>
        <w:tab/>
        <w:t>5 (пятый) — демонстрирует постоянно.</w:t>
      </w:r>
    </w:p>
    <w:p w:rsidR="009D4AEF" w:rsidRPr="009D4AEF" w:rsidRDefault="009D4AEF" w:rsidP="009D4AEF">
      <w:pPr>
        <w:suppressAutoHyphens/>
        <w:spacing w:after="0" w:line="240" w:lineRule="auto"/>
        <w:jc w:val="both"/>
        <w:rPr>
          <w:rFonts w:ascii="Times New Roman" w:eastAsia="Times New Roman" w:hAnsi="Times New Roman" w:cs="Times New Roman"/>
          <w:bCs/>
          <w:color w:val="000000"/>
          <w:kern w:val="1"/>
          <w:sz w:val="24"/>
          <w:szCs w:val="24"/>
          <w:lang w:eastAsia="hi-IN" w:bidi="hi-IN"/>
        </w:rPr>
      </w:pPr>
      <w:r w:rsidRPr="009D4AEF">
        <w:rPr>
          <w:rFonts w:ascii="Times New Roman" w:eastAsia="Times New Roman" w:hAnsi="Times New Roman" w:cs="Times New Roman"/>
          <w:bCs/>
          <w:color w:val="000000"/>
          <w:kern w:val="1"/>
          <w:sz w:val="24"/>
          <w:szCs w:val="24"/>
          <w:lang w:eastAsia="hi-IN" w:bidi="hi-IN"/>
        </w:rPr>
        <w:tab/>
        <w:t xml:space="preserve">      </w:t>
      </w:r>
    </w:p>
    <w:p w:rsidR="009D4AEF" w:rsidRPr="009D4AEF" w:rsidRDefault="009D4AEF" w:rsidP="009D4AEF">
      <w:pPr>
        <w:suppressAutoHyphens/>
        <w:spacing w:after="0" w:line="240" w:lineRule="auto"/>
        <w:jc w:val="both"/>
        <w:rPr>
          <w:rFonts w:ascii="Times New Roman" w:eastAsia="Times New Roman" w:hAnsi="Times New Roman" w:cs="Times New Roman"/>
          <w:b/>
          <w:bCs/>
          <w:color w:val="000000"/>
          <w:kern w:val="1"/>
          <w:sz w:val="24"/>
          <w:szCs w:val="24"/>
          <w:lang w:eastAsia="hi-IN" w:bidi="hi-IN"/>
        </w:rPr>
      </w:pPr>
      <w:r w:rsidRPr="009D4AEF">
        <w:rPr>
          <w:rFonts w:ascii="Times New Roman" w:eastAsia="Times New Roman" w:hAnsi="Times New Roman" w:cs="Times New Roman"/>
          <w:bCs/>
          <w:color w:val="000000"/>
          <w:kern w:val="1"/>
          <w:sz w:val="24"/>
          <w:szCs w:val="24"/>
          <w:lang w:eastAsia="hi-IN" w:bidi="hi-IN"/>
        </w:rPr>
        <w:t xml:space="preserve">                </w:t>
      </w:r>
      <w:r w:rsidRPr="009D4AEF">
        <w:rPr>
          <w:rFonts w:ascii="Times New Roman" w:eastAsia="Times New Roman" w:hAnsi="Times New Roman" w:cs="Times New Roman"/>
          <w:b/>
          <w:bCs/>
          <w:color w:val="000000"/>
          <w:kern w:val="1"/>
          <w:sz w:val="24"/>
          <w:szCs w:val="24"/>
          <w:lang w:eastAsia="hi-IN" w:bidi="hi-IN"/>
        </w:rPr>
        <w:t xml:space="preserve">Количество воспитанников, демонстрирующих 5 уровень </w:t>
      </w:r>
    </w:p>
    <w:p w:rsidR="009D4AEF" w:rsidRPr="009D4AEF" w:rsidRDefault="009D4AEF" w:rsidP="009D4AEF">
      <w:pPr>
        <w:suppressAutoHyphens/>
        <w:spacing w:after="0" w:line="240" w:lineRule="auto"/>
        <w:jc w:val="both"/>
        <w:rPr>
          <w:rFonts w:ascii="Times New Roman" w:eastAsia="SimSun" w:hAnsi="Times New Roman" w:cs="Times New Roman"/>
          <w:b/>
          <w:bCs/>
          <w:kern w:val="1"/>
          <w:sz w:val="24"/>
          <w:szCs w:val="24"/>
          <w:lang w:eastAsia="hi-IN" w:bidi="hi-IN"/>
        </w:rPr>
      </w:pPr>
      <w:r w:rsidRPr="009D4AEF">
        <w:rPr>
          <w:rFonts w:ascii="Times New Roman" w:eastAsia="Times New Roman" w:hAnsi="Times New Roman" w:cs="Times New Roman"/>
          <w:b/>
          <w:bCs/>
          <w:color w:val="000000"/>
          <w:kern w:val="1"/>
          <w:sz w:val="24"/>
          <w:szCs w:val="24"/>
          <w:lang w:eastAsia="hi-IN" w:bidi="hi-IN"/>
        </w:rPr>
        <w:t xml:space="preserve">                   проявления ключевых компетентностей по возрастам</w:t>
      </w:r>
    </w:p>
    <w:tbl>
      <w:tblPr>
        <w:tblW w:w="9516" w:type="dxa"/>
        <w:tblInd w:w="55" w:type="dxa"/>
        <w:tblLayout w:type="fixed"/>
        <w:tblCellMar>
          <w:top w:w="55" w:type="dxa"/>
          <w:left w:w="55" w:type="dxa"/>
          <w:bottom w:w="55" w:type="dxa"/>
          <w:right w:w="55" w:type="dxa"/>
        </w:tblCellMar>
        <w:tblLook w:val="0000" w:firstRow="0" w:lastRow="0" w:firstColumn="0" w:lastColumn="0" w:noHBand="0" w:noVBand="0"/>
      </w:tblPr>
      <w:tblGrid>
        <w:gridCol w:w="2552"/>
        <w:gridCol w:w="2410"/>
        <w:gridCol w:w="2126"/>
        <w:gridCol w:w="2428"/>
      </w:tblGrid>
      <w:tr w:rsidR="009D4AEF" w:rsidRPr="009D4AEF" w:rsidTr="00DE28C8">
        <w:tc>
          <w:tcPr>
            <w:tcW w:w="2552" w:type="dxa"/>
            <w:tcBorders>
              <w:top w:val="single" w:sz="1" w:space="0" w:color="000000"/>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b/>
                <w:bCs/>
                <w:kern w:val="1"/>
                <w:sz w:val="24"/>
                <w:szCs w:val="24"/>
                <w:lang w:eastAsia="ar-SA"/>
              </w:rPr>
            </w:pPr>
            <w:r w:rsidRPr="009D4AEF">
              <w:rPr>
                <w:rFonts w:ascii="Times New Roman" w:eastAsia="Arial Unicode MS" w:hAnsi="Times New Roman" w:cs="Times New Roman"/>
                <w:b/>
                <w:bCs/>
                <w:kern w:val="1"/>
                <w:sz w:val="24"/>
                <w:szCs w:val="24"/>
                <w:lang w:eastAsia="ar-SA"/>
              </w:rPr>
              <w:t>компетентности</w:t>
            </w:r>
          </w:p>
        </w:tc>
        <w:tc>
          <w:tcPr>
            <w:tcW w:w="2410" w:type="dxa"/>
            <w:tcBorders>
              <w:top w:val="single" w:sz="1" w:space="0" w:color="000000"/>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eastAsia="ar-SA"/>
              </w:rPr>
              <w:t>2022</w:t>
            </w:r>
          </w:p>
        </w:tc>
        <w:tc>
          <w:tcPr>
            <w:tcW w:w="2126" w:type="dxa"/>
            <w:tcBorders>
              <w:top w:val="single" w:sz="1" w:space="0" w:color="000000"/>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
                <w:bCs/>
                <w:kern w:val="1"/>
                <w:sz w:val="24"/>
                <w:szCs w:val="24"/>
                <w:lang w:eastAsia="ar-SA"/>
              </w:rPr>
            </w:pPr>
            <w:r>
              <w:rPr>
                <w:rFonts w:ascii="Times New Roman" w:eastAsia="Arial Unicode MS" w:hAnsi="Times New Roman" w:cs="Times New Roman"/>
                <w:b/>
                <w:bCs/>
                <w:kern w:val="1"/>
                <w:sz w:val="24"/>
                <w:szCs w:val="24"/>
                <w:lang w:eastAsia="ar-SA"/>
              </w:rPr>
              <w:t>2023</w:t>
            </w:r>
          </w:p>
        </w:tc>
        <w:tc>
          <w:tcPr>
            <w:tcW w:w="2428" w:type="dxa"/>
            <w:tcBorders>
              <w:top w:val="single" w:sz="1" w:space="0" w:color="000000"/>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sidRPr="009D4AEF">
              <w:rPr>
                <w:rFonts w:ascii="Times New Roman" w:eastAsia="Arial Unicode MS" w:hAnsi="Times New Roman" w:cs="Times New Roman"/>
                <w:b/>
                <w:bCs/>
                <w:kern w:val="1"/>
                <w:sz w:val="24"/>
                <w:szCs w:val="24"/>
                <w:lang w:eastAsia="ar-SA"/>
              </w:rPr>
              <w:t>2023</w:t>
            </w:r>
          </w:p>
        </w:tc>
      </w:tr>
      <w:tr w:rsidR="009D4AEF" w:rsidRPr="009D4AEF" w:rsidTr="00DE28C8">
        <w:tc>
          <w:tcPr>
            <w:tcW w:w="9516" w:type="dxa"/>
            <w:gridSpan w:val="4"/>
            <w:tcBorders>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sidRPr="009D4AEF">
              <w:rPr>
                <w:rFonts w:ascii="Times New Roman" w:eastAsia="Arial Unicode MS" w:hAnsi="Times New Roman" w:cs="Times New Roman"/>
                <w:bCs/>
                <w:kern w:val="1"/>
                <w:sz w:val="24"/>
                <w:szCs w:val="24"/>
                <w:lang w:eastAsia="ar-SA"/>
              </w:rPr>
              <w:t>ранний возраст</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proofErr w:type="spellStart"/>
            <w:r w:rsidRPr="009D4AEF">
              <w:rPr>
                <w:rFonts w:ascii="Times New Roman" w:eastAsia="Arial Unicode MS" w:hAnsi="Times New Roman" w:cs="Times New Roman"/>
                <w:kern w:val="1"/>
                <w:sz w:val="24"/>
                <w:szCs w:val="24"/>
                <w:lang w:eastAsia="ar-SA"/>
              </w:rPr>
              <w:lastRenderedPageBreak/>
              <w:t>здоровьесберегающая</w:t>
            </w:r>
            <w:proofErr w:type="spellEnd"/>
          </w:p>
        </w:tc>
        <w:tc>
          <w:tcPr>
            <w:tcW w:w="2410"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bCs/>
                <w:kern w:val="1"/>
                <w:sz w:val="24"/>
                <w:szCs w:val="24"/>
                <w:lang w:eastAsia="ar-SA"/>
              </w:rPr>
              <w:t>1</w:t>
            </w:r>
          </w:p>
        </w:tc>
        <w:tc>
          <w:tcPr>
            <w:tcW w:w="2126"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bCs/>
                <w:kern w:val="1"/>
                <w:sz w:val="24"/>
                <w:szCs w:val="24"/>
                <w:lang w:eastAsia="ar-SA"/>
              </w:rPr>
              <w:t>1</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bCs/>
                <w:kern w:val="1"/>
                <w:sz w:val="24"/>
                <w:szCs w:val="24"/>
                <w:lang w:eastAsia="ar-SA"/>
              </w:rPr>
              <w:t>2</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социальная</w:t>
            </w:r>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1</w:t>
            </w:r>
          </w:p>
        </w:tc>
        <w:tc>
          <w:tcPr>
            <w:tcW w:w="2126"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bCs/>
                <w:kern w:val="1"/>
                <w:sz w:val="24"/>
                <w:szCs w:val="24"/>
                <w:lang w:eastAsia="ar-SA"/>
              </w:rPr>
              <w:t>1</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sidRPr="009D4AEF">
              <w:rPr>
                <w:rFonts w:ascii="Times New Roman" w:eastAsia="Arial Unicode MS" w:hAnsi="Times New Roman" w:cs="Times New Roman"/>
                <w:bCs/>
                <w:kern w:val="1"/>
                <w:sz w:val="24"/>
                <w:szCs w:val="24"/>
                <w:lang w:eastAsia="ar-SA"/>
              </w:rPr>
              <w:t>1</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коммуникативная</w:t>
            </w:r>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2</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3</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bCs/>
                <w:kern w:val="1"/>
                <w:sz w:val="24"/>
                <w:szCs w:val="24"/>
                <w:lang w:eastAsia="ar-SA"/>
              </w:rPr>
              <w:t>2</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proofErr w:type="spellStart"/>
            <w:r w:rsidRPr="009D4AEF">
              <w:rPr>
                <w:rFonts w:ascii="Times New Roman" w:eastAsia="Arial Unicode MS" w:hAnsi="Times New Roman" w:cs="Times New Roman"/>
                <w:kern w:val="1"/>
                <w:sz w:val="24"/>
                <w:szCs w:val="24"/>
                <w:lang w:eastAsia="ar-SA"/>
              </w:rPr>
              <w:t>деятельностная</w:t>
            </w:r>
            <w:proofErr w:type="spellEnd"/>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2</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3</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bCs/>
                <w:kern w:val="1"/>
                <w:sz w:val="24"/>
                <w:szCs w:val="24"/>
                <w:lang w:eastAsia="ar-SA"/>
              </w:rPr>
              <w:t>2</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информационная</w:t>
            </w:r>
          </w:p>
        </w:tc>
        <w:tc>
          <w:tcPr>
            <w:tcW w:w="2410"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bCs/>
                <w:kern w:val="1"/>
                <w:sz w:val="24"/>
                <w:szCs w:val="24"/>
                <w:lang w:eastAsia="ar-SA"/>
              </w:rPr>
              <w:t>0</w:t>
            </w:r>
          </w:p>
        </w:tc>
        <w:tc>
          <w:tcPr>
            <w:tcW w:w="2126"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bCs/>
                <w:kern w:val="1"/>
                <w:sz w:val="24"/>
                <w:szCs w:val="24"/>
                <w:lang w:eastAsia="ar-SA"/>
              </w:rPr>
              <w:t>0</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bCs/>
                <w:kern w:val="1"/>
                <w:sz w:val="24"/>
                <w:szCs w:val="24"/>
                <w:lang w:eastAsia="ar-SA"/>
              </w:rPr>
              <w:t>1</w:t>
            </w:r>
          </w:p>
        </w:tc>
      </w:tr>
      <w:tr w:rsidR="009D4AEF" w:rsidRPr="009D4AEF" w:rsidTr="00DE28C8">
        <w:tc>
          <w:tcPr>
            <w:tcW w:w="9516" w:type="dxa"/>
            <w:gridSpan w:val="4"/>
            <w:tcBorders>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sidRPr="009D4AEF">
              <w:rPr>
                <w:rFonts w:ascii="Times New Roman" w:eastAsia="Arial Unicode MS" w:hAnsi="Times New Roman" w:cs="Times New Roman"/>
                <w:bCs/>
                <w:kern w:val="1"/>
                <w:sz w:val="24"/>
                <w:szCs w:val="24"/>
                <w:lang w:eastAsia="ar-SA"/>
              </w:rPr>
              <w:t>младший возраст</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proofErr w:type="spellStart"/>
            <w:r w:rsidRPr="009D4AEF">
              <w:rPr>
                <w:rFonts w:ascii="Times New Roman" w:eastAsia="Arial Unicode MS" w:hAnsi="Times New Roman" w:cs="Times New Roman"/>
                <w:kern w:val="1"/>
                <w:sz w:val="24"/>
                <w:szCs w:val="24"/>
                <w:lang w:eastAsia="ar-SA"/>
              </w:rPr>
              <w:t>здоровьесберегающая</w:t>
            </w:r>
            <w:proofErr w:type="spellEnd"/>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3</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4</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bCs/>
                <w:kern w:val="1"/>
                <w:sz w:val="24"/>
                <w:szCs w:val="24"/>
                <w:lang w:eastAsia="ar-SA"/>
              </w:rPr>
              <w:t>3</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социальная</w:t>
            </w:r>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w:t>
            </w:r>
          </w:p>
        </w:tc>
        <w:tc>
          <w:tcPr>
            <w:tcW w:w="2126" w:type="dxa"/>
            <w:tcBorders>
              <w:left w:val="single" w:sz="1" w:space="0" w:color="000000"/>
              <w:bottom w:val="single" w:sz="1" w:space="0" w:color="000000"/>
            </w:tcBorders>
            <w:shd w:val="clear" w:color="auto" w:fill="auto"/>
          </w:tcPr>
          <w:p w:rsidR="009D4AEF" w:rsidRPr="009D4AEF" w:rsidRDefault="009D4AEF"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sidRPr="009D4AEF">
              <w:rPr>
                <w:rFonts w:ascii="Times New Roman" w:eastAsia="SimSun" w:hAnsi="Times New Roman" w:cs="Times New Roman"/>
                <w:bCs/>
                <w:kern w:val="1"/>
                <w:sz w:val="24"/>
                <w:szCs w:val="24"/>
                <w:lang w:eastAsia="hi-IN" w:bidi="hi-IN"/>
              </w:rPr>
              <w:t>4</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9D4AEF">
              <w:rPr>
                <w:rFonts w:ascii="Times New Roman" w:eastAsia="SimSun" w:hAnsi="Times New Roman" w:cs="Times New Roman"/>
                <w:bCs/>
                <w:kern w:val="1"/>
                <w:sz w:val="24"/>
                <w:szCs w:val="24"/>
                <w:lang w:eastAsia="hi-IN" w:bidi="hi-IN"/>
              </w:rPr>
              <w:t>4</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коммуникативная</w:t>
            </w:r>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bCs/>
                <w:kern w:val="1"/>
                <w:sz w:val="24"/>
                <w:szCs w:val="24"/>
                <w:lang w:eastAsia="hi-IN" w:bidi="hi-IN"/>
              </w:rPr>
              <w:t>4</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proofErr w:type="spellStart"/>
            <w:r w:rsidRPr="009D4AEF">
              <w:rPr>
                <w:rFonts w:ascii="Times New Roman" w:eastAsia="Arial Unicode MS" w:hAnsi="Times New Roman" w:cs="Times New Roman"/>
                <w:kern w:val="1"/>
                <w:sz w:val="24"/>
                <w:szCs w:val="24"/>
                <w:lang w:eastAsia="ar-SA"/>
              </w:rPr>
              <w:t>деятельностная</w:t>
            </w:r>
            <w:proofErr w:type="spellEnd"/>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5</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9D4AEF">
              <w:rPr>
                <w:rFonts w:ascii="Times New Roman" w:eastAsia="SimSun" w:hAnsi="Times New Roman" w:cs="Times New Roman"/>
                <w:bCs/>
                <w:kern w:val="1"/>
                <w:sz w:val="24"/>
                <w:szCs w:val="24"/>
                <w:lang w:eastAsia="hi-IN" w:bidi="hi-IN"/>
              </w:rPr>
              <w:t>5</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информационная</w:t>
            </w:r>
          </w:p>
        </w:tc>
        <w:tc>
          <w:tcPr>
            <w:tcW w:w="2410" w:type="dxa"/>
            <w:tcBorders>
              <w:left w:val="single" w:sz="1" w:space="0" w:color="000000"/>
              <w:bottom w:val="single" w:sz="1" w:space="0" w:color="000000"/>
            </w:tcBorders>
            <w:shd w:val="clear" w:color="auto" w:fill="auto"/>
          </w:tcPr>
          <w:p w:rsidR="009D4AEF" w:rsidRPr="009D4AEF" w:rsidRDefault="009D4AEF"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sidRPr="009D4AEF">
              <w:rPr>
                <w:rFonts w:ascii="Times New Roman" w:eastAsia="SimSun" w:hAnsi="Times New Roman" w:cs="Times New Roman"/>
                <w:bCs/>
                <w:kern w:val="1"/>
                <w:sz w:val="24"/>
                <w:szCs w:val="24"/>
                <w:lang w:eastAsia="hi-IN" w:bidi="hi-IN"/>
              </w:rPr>
              <w:t>3</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4</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bCs/>
                <w:kern w:val="1"/>
                <w:sz w:val="24"/>
                <w:szCs w:val="24"/>
                <w:lang w:eastAsia="hi-IN" w:bidi="hi-IN"/>
              </w:rPr>
              <w:t>5</w:t>
            </w:r>
          </w:p>
        </w:tc>
      </w:tr>
      <w:tr w:rsidR="009D4AEF" w:rsidRPr="009D4AEF" w:rsidTr="00DE28C8">
        <w:tc>
          <w:tcPr>
            <w:tcW w:w="9516" w:type="dxa"/>
            <w:gridSpan w:val="4"/>
            <w:tcBorders>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sidRPr="009D4AEF">
              <w:rPr>
                <w:rFonts w:ascii="Times New Roman" w:eastAsia="Arial Unicode MS" w:hAnsi="Times New Roman" w:cs="Times New Roman"/>
                <w:bCs/>
                <w:kern w:val="1"/>
                <w:sz w:val="24"/>
                <w:szCs w:val="24"/>
                <w:lang w:eastAsia="ar-SA"/>
              </w:rPr>
              <w:t>старший возраст</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proofErr w:type="spellStart"/>
            <w:r w:rsidRPr="009D4AEF">
              <w:rPr>
                <w:rFonts w:ascii="Times New Roman" w:eastAsia="Arial Unicode MS" w:hAnsi="Times New Roman" w:cs="Times New Roman"/>
                <w:kern w:val="1"/>
                <w:sz w:val="24"/>
                <w:szCs w:val="24"/>
                <w:lang w:eastAsia="ar-SA"/>
              </w:rPr>
              <w:t>здоровьесберегающая</w:t>
            </w:r>
            <w:proofErr w:type="spellEnd"/>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13</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bCs/>
                <w:kern w:val="1"/>
                <w:sz w:val="24"/>
                <w:szCs w:val="24"/>
                <w:lang w:eastAsia="ar-SA"/>
              </w:rPr>
            </w:pPr>
            <w:r>
              <w:rPr>
                <w:rFonts w:ascii="Times New Roman" w:eastAsia="Arial Unicode MS" w:hAnsi="Times New Roman" w:cs="Times New Roman"/>
                <w:bCs/>
                <w:kern w:val="1"/>
                <w:sz w:val="24"/>
                <w:szCs w:val="24"/>
                <w:lang w:eastAsia="ar-SA"/>
              </w:rPr>
              <w:t>15</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LineNumbers/>
              <w:suppressAutoHyphens/>
              <w:snapToGrid w:val="0"/>
              <w:spacing w:after="0" w:line="240" w:lineRule="auto"/>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bCs/>
                <w:kern w:val="1"/>
                <w:sz w:val="24"/>
                <w:szCs w:val="24"/>
                <w:lang w:eastAsia="ar-SA"/>
              </w:rPr>
              <w:t>14</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социальная</w:t>
            </w:r>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11</w:t>
            </w:r>
          </w:p>
        </w:tc>
        <w:tc>
          <w:tcPr>
            <w:tcW w:w="2126" w:type="dxa"/>
            <w:tcBorders>
              <w:left w:val="single" w:sz="1" w:space="0" w:color="000000"/>
              <w:bottom w:val="single" w:sz="1" w:space="0" w:color="000000"/>
            </w:tcBorders>
            <w:shd w:val="clear" w:color="auto" w:fill="auto"/>
          </w:tcPr>
          <w:p w:rsidR="009D4AEF" w:rsidRPr="009D4AEF" w:rsidRDefault="009D4AEF" w:rsidP="00DE28C8">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sidRPr="009D4AEF">
              <w:rPr>
                <w:rFonts w:ascii="Times New Roman" w:eastAsia="SimSun" w:hAnsi="Times New Roman" w:cs="Times New Roman"/>
                <w:bCs/>
                <w:kern w:val="1"/>
                <w:sz w:val="24"/>
                <w:szCs w:val="24"/>
                <w:lang w:eastAsia="hi-IN" w:bidi="hi-IN"/>
              </w:rPr>
              <w:t>1</w:t>
            </w:r>
            <w:r w:rsidR="00DE28C8">
              <w:rPr>
                <w:rFonts w:ascii="Times New Roman" w:eastAsia="SimSun" w:hAnsi="Times New Roman" w:cs="Times New Roman"/>
                <w:bCs/>
                <w:kern w:val="1"/>
                <w:sz w:val="24"/>
                <w:szCs w:val="24"/>
                <w:lang w:eastAsia="hi-IN" w:bidi="hi-IN"/>
              </w:rPr>
              <w:t>6</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9D4AEF">
              <w:rPr>
                <w:rFonts w:ascii="Times New Roman" w:eastAsia="SimSun" w:hAnsi="Times New Roman" w:cs="Times New Roman"/>
                <w:bCs/>
                <w:kern w:val="1"/>
                <w:sz w:val="24"/>
                <w:szCs w:val="24"/>
                <w:lang w:eastAsia="hi-IN" w:bidi="hi-IN"/>
              </w:rPr>
              <w:t>1</w:t>
            </w:r>
            <w:r w:rsidR="00DE28C8">
              <w:rPr>
                <w:rFonts w:ascii="Times New Roman" w:eastAsia="SimSun" w:hAnsi="Times New Roman" w:cs="Times New Roman"/>
                <w:bCs/>
                <w:kern w:val="1"/>
                <w:sz w:val="24"/>
                <w:szCs w:val="24"/>
                <w:lang w:eastAsia="hi-IN" w:bidi="hi-IN"/>
              </w:rPr>
              <w:t>4</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коммуникативная</w:t>
            </w:r>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14</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16</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bCs/>
                <w:kern w:val="1"/>
                <w:sz w:val="24"/>
                <w:szCs w:val="24"/>
                <w:lang w:eastAsia="hi-IN" w:bidi="hi-IN"/>
              </w:rPr>
              <w:t>15</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proofErr w:type="spellStart"/>
            <w:r w:rsidRPr="009D4AEF">
              <w:rPr>
                <w:rFonts w:ascii="Times New Roman" w:eastAsia="Arial Unicode MS" w:hAnsi="Times New Roman" w:cs="Times New Roman"/>
                <w:kern w:val="1"/>
                <w:sz w:val="24"/>
                <w:szCs w:val="24"/>
                <w:lang w:eastAsia="ar-SA"/>
              </w:rPr>
              <w:t>деятельностная</w:t>
            </w:r>
            <w:proofErr w:type="spellEnd"/>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11</w:t>
            </w:r>
          </w:p>
        </w:tc>
        <w:tc>
          <w:tcPr>
            <w:tcW w:w="2126"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16</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bCs/>
                <w:kern w:val="1"/>
                <w:sz w:val="24"/>
                <w:szCs w:val="24"/>
                <w:lang w:eastAsia="hi-IN" w:bidi="hi-IN"/>
              </w:rPr>
              <w:t>15</w:t>
            </w:r>
          </w:p>
        </w:tc>
      </w:tr>
      <w:tr w:rsidR="009D4AEF" w:rsidRPr="009D4AEF" w:rsidTr="00DE28C8">
        <w:tc>
          <w:tcPr>
            <w:tcW w:w="2552" w:type="dxa"/>
            <w:tcBorders>
              <w:left w:val="single" w:sz="1" w:space="0" w:color="000000"/>
              <w:bottom w:val="single" w:sz="1" w:space="0" w:color="000000"/>
            </w:tcBorders>
            <w:shd w:val="clear" w:color="auto" w:fill="auto"/>
          </w:tcPr>
          <w:p w:rsidR="009D4AEF" w:rsidRPr="009D4AEF" w:rsidRDefault="009D4AEF" w:rsidP="009D4AEF">
            <w:pPr>
              <w:widowControl w:val="0"/>
              <w:suppressLineNumbers/>
              <w:suppressAutoHyphens/>
              <w:snapToGrid w:val="0"/>
              <w:spacing w:after="0" w:line="240" w:lineRule="auto"/>
              <w:rPr>
                <w:rFonts w:ascii="Times New Roman" w:eastAsia="Arial Unicode MS" w:hAnsi="Times New Roman" w:cs="Times New Roman"/>
                <w:bCs/>
                <w:kern w:val="1"/>
                <w:sz w:val="24"/>
                <w:szCs w:val="24"/>
                <w:lang w:eastAsia="ar-SA"/>
              </w:rPr>
            </w:pPr>
            <w:r w:rsidRPr="009D4AEF">
              <w:rPr>
                <w:rFonts w:ascii="Times New Roman" w:eastAsia="Arial Unicode MS" w:hAnsi="Times New Roman" w:cs="Times New Roman"/>
                <w:kern w:val="1"/>
                <w:sz w:val="24"/>
                <w:szCs w:val="24"/>
                <w:lang w:eastAsia="ar-SA"/>
              </w:rPr>
              <w:t>информационная</w:t>
            </w:r>
          </w:p>
        </w:tc>
        <w:tc>
          <w:tcPr>
            <w:tcW w:w="2410" w:type="dxa"/>
            <w:tcBorders>
              <w:left w:val="single" w:sz="1" w:space="0" w:color="000000"/>
              <w:bottom w:val="single" w:sz="1" w:space="0" w:color="000000"/>
            </w:tcBorders>
            <w:shd w:val="clear" w:color="auto" w:fill="auto"/>
          </w:tcPr>
          <w:p w:rsidR="009D4AEF" w:rsidRPr="009D4AEF" w:rsidRDefault="00DE28C8" w:rsidP="009D4AEF">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Pr>
                <w:rFonts w:ascii="Times New Roman" w:eastAsia="SimSun" w:hAnsi="Times New Roman" w:cs="Times New Roman"/>
                <w:bCs/>
                <w:kern w:val="1"/>
                <w:sz w:val="24"/>
                <w:szCs w:val="24"/>
                <w:lang w:eastAsia="hi-IN" w:bidi="hi-IN"/>
              </w:rPr>
              <w:t>12</w:t>
            </w:r>
          </w:p>
        </w:tc>
        <w:tc>
          <w:tcPr>
            <w:tcW w:w="2126" w:type="dxa"/>
            <w:tcBorders>
              <w:left w:val="single" w:sz="1" w:space="0" w:color="000000"/>
              <w:bottom w:val="single" w:sz="1" w:space="0" w:color="000000"/>
            </w:tcBorders>
            <w:shd w:val="clear" w:color="auto" w:fill="auto"/>
          </w:tcPr>
          <w:p w:rsidR="009D4AEF" w:rsidRPr="009D4AEF" w:rsidRDefault="009D4AEF" w:rsidP="00DE28C8">
            <w:pPr>
              <w:widowControl w:val="0"/>
              <w:suppressAutoHyphens/>
              <w:snapToGrid w:val="0"/>
              <w:spacing w:after="0" w:line="240" w:lineRule="auto"/>
              <w:jc w:val="center"/>
              <w:rPr>
                <w:rFonts w:ascii="Times New Roman" w:eastAsia="SimSun" w:hAnsi="Times New Roman" w:cs="Times New Roman"/>
                <w:bCs/>
                <w:kern w:val="1"/>
                <w:sz w:val="24"/>
                <w:szCs w:val="24"/>
                <w:lang w:eastAsia="hi-IN" w:bidi="hi-IN"/>
              </w:rPr>
            </w:pPr>
            <w:r w:rsidRPr="009D4AEF">
              <w:rPr>
                <w:rFonts w:ascii="Times New Roman" w:eastAsia="SimSun" w:hAnsi="Times New Roman" w:cs="Times New Roman"/>
                <w:bCs/>
                <w:kern w:val="1"/>
                <w:sz w:val="24"/>
                <w:szCs w:val="24"/>
                <w:lang w:eastAsia="hi-IN" w:bidi="hi-IN"/>
              </w:rPr>
              <w:t>1</w:t>
            </w:r>
            <w:r w:rsidR="00DE28C8">
              <w:rPr>
                <w:rFonts w:ascii="Times New Roman" w:eastAsia="SimSun" w:hAnsi="Times New Roman" w:cs="Times New Roman"/>
                <w:bCs/>
                <w:kern w:val="1"/>
                <w:sz w:val="24"/>
                <w:szCs w:val="24"/>
                <w:lang w:eastAsia="hi-IN" w:bidi="hi-IN"/>
              </w:rPr>
              <w:t>5</w:t>
            </w:r>
          </w:p>
        </w:tc>
        <w:tc>
          <w:tcPr>
            <w:tcW w:w="2428" w:type="dxa"/>
            <w:tcBorders>
              <w:left w:val="single" w:sz="1" w:space="0" w:color="000000"/>
              <w:bottom w:val="single" w:sz="1" w:space="0" w:color="000000"/>
              <w:right w:val="single" w:sz="1" w:space="0" w:color="000000"/>
            </w:tcBorders>
            <w:shd w:val="clear" w:color="auto" w:fill="auto"/>
          </w:tcPr>
          <w:p w:rsidR="009D4AEF" w:rsidRPr="009D4AEF" w:rsidRDefault="009D4AEF" w:rsidP="009D4AEF">
            <w:pPr>
              <w:widowControl w:val="0"/>
              <w:suppressAutoHyphens/>
              <w:snapToGrid w:val="0"/>
              <w:spacing w:after="0" w:line="240" w:lineRule="auto"/>
              <w:jc w:val="center"/>
              <w:rPr>
                <w:rFonts w:ascii="Times New Roman" w:eastAsia="SimSun" w:hAnsi="Times New Roman" w:cs="Times New Roman"/>
                <w:kern w:val="1"/>
                <w:sz w:val="24"/>
                <w:szCs w:val="24"/>
                <w:lang w:eastAsia="hi-IN" w:bidi="hi-IN"/>
              </w:rPr>
            </w:pPr>
            <w:r w:rsidRPr="009D4AEF">
              <w:rPr>
                <w:rFonts w:ascii="Times New Roman" w:eastAsia="SimSun" w:hAnsi="Times New Roman" w:cs="Times New Roman"/>
                <w:bCs/>
                <w:kern w:val="1"/>
                <w:sz w:val="24"/>
                <w:szCs w:val="24"/>
                <w:lang w:eastAsia="hi-IN" w:bidi="hi-IN"/>
              </w:rPr>
              <w:t>15</w:t>
            </w:r>
          </w:p>
        </w:tc>
      </w:tr>
    </w:tbl>
    <w:p w:rsidR="00D0372C" w:rsidRPr="00E40530" w:rsidRDefault="00DE28C8" w:rsidP="00E40530">
      <w:pPr>
        <w:suppressAutoHyphens/>
        <w:spacing w:before="280" w:after="280" w:line="240" w:lineRule="auto"/>
        <w:ind w:firstLine="708"/>
        <w:jc w:val="both"/>
        <w:rPr>
          <w:rFonts w:ascii="Times New Roman" w:eastAsia="Arial" w:hAnsi="Times New Roman" w:cs="Times New Roman"/>
          <w:b/>
          <w:kern w:val="1"/>
          <w:sz w:val="24"/>
          <w:szCs w:val="24"/>
          <w:lang w:eastAsia="ar-SA"/>
        </w:rPr>
      </w:pPr>
      <w:r w:rsidRPr="00DE28C8">
        <w:rPr>
          <w:rFonts w:ascii="Times New Roman" w:eastAsia="Times New Roman" w:hAnsi="Times New Roman" w:cs="Times New Roman"/>
          <w:color w:val="000000"/>
          <w:sz w:val="24"/>
          <w:szCs w:val="24"/>
          <w:lang w:eastAsia="ar-SA"/>
        </w:rPr>
        <w:t xml:space="preserve">Общий результат освоения программы: достижение стабильных положительных результатов воспитанников в каждый возрастной период, высокое качество работы педагогов, оптимальное выполнение программы. </w:t>
      </w:r>
      <w:r w:rsidRPr="00DE28C8">
        <w:rPr>
          <w:rFonts w:ascii="Times New Roman" w:eastAsia="Times New Roman" w:hAnsi="Times New Roman" w:cs="Times New Roman"/>
          <w:color w:val="000000"/>
          <w:sz w:val="24"/>
          <w:szCs w:val="24"/>
          <w:lang w:eastAsia="ar-SA"/>
        </w:rPr>
        <w:tab/>
        <w:t xml:space="preserve">В мае 2024 года педагоги дошкольных отделений проводили обследование будущих первоклассников на предмет оценки </w:t>
      </w:r>
      <w:proofErr w:type="spellStart"/>
      <w:r w:rsidRPr="00DE28C8">
        <w:rPr>
          <w:rFonts w:ascii="Times New Roman" w:eastAsia="Times New Roman" w:hAnsi="Times New Roman" w:cs="Times New Roman"/>
          <w:color w:val="000000"/>
          <w:sz w:val="24"/>
          <w:szCs w:val="24"/>
          <w:lang w:eastAsia="ar-SA"/>
        </w:rPr>
        <w:t>сформированности</w:t>
      </w:r>
      <w:proofErr w:type="spellEnd"/>
      <w:r w:rsidRPr="00DE28C8">
        <w:rPr>
          <w:rFonts w:ascii="Times New Roman" w:eastAsia="Times New Roman" w:hAnsi="Times New Roman" w:cs="Times New Roman"/>
          <w:color w:val="000000"/>
          <w:sz w:val="24"/>
          <w:szCs w:val="24"/>
          <w:lang w:eastAsia="ar-SA"/>
        </w:rPr>
        <w:t xml:space="preserve"> предпосылок к учебной деятельности в количестве 23 человек. Задания позволили оценить уровень </w:t>
      </w:r>
      <w:proofErr w:type="spellStart"/>
      <w:r w:rsidRPr="00DE28C8">
        <w:rPr>
          <w:rFonts w:ascii="Times New Roman" w:eastAsia="Times New Roman" w:hAnsi="Times New Roman" w:cs="Times New Roman"/>
          <w:color w:val="000000"/>
          <w:sz w:val="24"/>
          <w:szCs w:val="24"/>
          <w:lang w:eastAsia="ar-SA"/>
        </w:rPr>
        <w:t>сформированности</w:t>
      </w:r>
      <w:proofErr w:type="spellEnd"/>
      <w:r w:rsidRPr="00DE28C8">
        <w:rPr>
          <w:rFonts w:ascii="Times New Roman" w:eastAsia="Times New Roman" w:hAnsi="Times New Roman" w:cs="Times New Roman"/>
          <w:color w:val="000000"/>
          <w:sz w:val="24"/>
          <w:szCs w:val="24"/>
          <w:lang w:eastAsia="ar-SA"/>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r w:rsidRPr="00DE28C8">
        <w:rPr>
          <w:rFonts w:ascii="Times New Roman" w:eastAsia="Times New Roman" w:hAnsi="Times New Roman" w:cs="Times New Roman"/>
          <w:color w:val="000000"/>
          <w:sz w:val="24"/>
          <w:szCs w:val="24"/>
          <w:lang w:eastAsia="ar-SA"/>
        </w:rPr>
        <w:tab/>
      </w:r>
      <w:r w:rsidRPr="00DE28C8">
        <w:rPr>
          <w:rFonts w:ascii="Times New Roman" w:eastAsia="Times New Roman" w:hAnsi="Times New Roman" w:cs="Times New Roman"/>
          <w:color w:val="000000"/>
          <w:sz w:val="24"/>
          <w:szCs w:val="24"/>
          <w:lang w:eastAsia="ar-SA"/>
        </w:rPr>
        <w:tab/>
      </w:r>
      <w:r w:rsidRPr="00DE28C8">
        <w:rPr>
          <w:rFonts w:ascii="Times New Roman" w:eastAsia="Times New Roman" w:hAnsi="Times New Roman" w:cs="Times New Roman"/>
          <w:color w:val="000000"/>
          <w:sz w:val="24"/>
          <w:szCs w:val="24"/>
          <w:lang w:eastAsia="ar-SA"/>
        </w:rPr>
        <w:tab/>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дошкольных отделениях.</w:t>
      </w:r>
    </w:p>
    <w:p w:rsidR="00D0372C" w:rsidRPr="00D0372C" w:rsidRDefault="00D0372C" w:rsidP="00D0372C">
      <w:pPr>
        <w:rPr>
          <w:rFonts w:ascii="Times New Roman" w:hAnsi="Times New Roman" w:cs="Times New Roman"/>
          <w:color w:val="000000"/>
        </w:rPr>
      </w:pPr>
      <w:r w:rsidRPr="00D0372C">
        <w:rPr>
          <w:rFonts w:ascii="Times New Roman" w:hAnsi="Times New Roman" w:cs="Times New Roman"/>
          <w:b/>
          <w:color w:val="000000"/>
        </w:rPr>
        <w:t>3.3.2. Качество   начального общего образования</w:t>
      </w:r>
    </w:p>
    <w:p w:rsidR="00D0372C" w:rsidRPr="00D0372C" w:rsidRDefault="00D0372C" w:rsidP="00D0372C">
      <w:pPr>
        <w:spacing w:after="0"/>
        <w:ind w:firstLine="708"/>
        <w:jc w:val="both"/>
        <w:rPr>
          <w:rFonts w:ascii="Times New Roman" w:hAnsi="Times New Roman" w:cs="Times New Roman"/>
          <w:color w:val="000000"/>
          <w:sz w:val="24"/>
          <w:szCs w:val="24"/>
        </w:rPr>
      </w:pPr>
      <w:r w:rsidRPr="003E3E04">
        <w:rPr>
          <w:color w:val="000000"/>
        </w:rPr>
        <w:t xml:space="preserve"> </w:t>
      </w:r>
      <w:r w:rsidRPr="00D0372C">
        <w:rPr>
          <w:rFonts w:ascii="Times New Roman" w:hAnsi="Times New Roman" w:cs="Times New Roman"/>
          <w:color w:val="000000"/>
          <w:sz w:val="24"/>
          <w:szCs w:val="24"/>
        </w:rPr>
        <w:t>На конец 2023-</w:t>
      </w:r>
      <w:proofErr w:type="gramStart"/>
      <w:r w:rsidRPr="00D0372C">
        <w:rPr>
          <w:rFonts w:ascii="Times New Roman" w:hAnsi="Times New Roman" w:cs="Times New Roman"/>
          <w:color w:val="000000"/>
          <w:sz w:val="24"/>
          <w:szCs w:val="24"/>
        </w:rPr>
        <w:t>2024  учебного</w:t>
      </w:r>
      <w:proofErr w:type="gramEnd"/>
      <w:r w:rsidRPr="00D0372C">
        <w:rPr>
          <w:rFonts w:ascii="Times New Roman" w:hAnsi="Times New Roman" w:cs="Times New Roman"/>
          <w:color w:val="000000"/>
          <w:sz w:val="24"/>
          <w:szCs w:val="24"/>
        </w:rPr>
        <w:t xml:space="preserve"> года   в начальной школе обучались  98</w:t>
      </w:r>
      <w:r w:rsidRPr="00D0372C">
        <w:rPr>
          <w:rFonts w:ascii="Times New Roman" w:hAnsi="Times New Roman" w:cs="Times New Roman"/>
          <w:b/>
          <w:color w:val="000000"/>
          <w:sz w:val="24"/>
          <w:szCs w:val="24"/>
        </w:rPr>
        <w:t xml:space="preserve"> </w:t>
      </w:r>
      <w:r w:rsidRPr="00D0372C">
        <w:rPr>
          <w:rFonts w:ascii="Times New Roman" w:hAnsi="Times New Roman" w:cs="Times New Roman"/>
          <w:color w:val="000000"/>
          <w:sz w:val="24"/>
          <w:szCs w:val="24"/>
        </w:rPr>
        <w:t xml:space="preserve">обучающихся, все учащиеся переведены в следующий класс. </w:t>
      </w:r>
    </w:p>
    <w:tbl>
      <w:tblPr>
        <w:tblW w:w="9039" w:type="dxa"/>
        <w:tblLayout w:type="fixed"/>
        <w:tblLook w:val="0000" w:firstRow="0" w:lastRow="0" w:firstColumn="0" w:lastColumn="0" w:noHBand="0" w:noVBand="0"/>
      </w:tblPr>
      <w:tblGrid>
        <w:gridCol w:w="1645"/>
        <w:gridCol w:w="1015"/>
        <w:gridCol w:w="1134"/>
        <w:gridCol w:w="1276"/>
        <w:gridCol w:w="1134"/>
        <w:gridCol w:w="1417"/>
        <w:gridCol w:w="1418"/>
      </w:tblGrid>
      <w:tr w:rsidR="00D0372C" w:rsidRPr="00D0372C" w:rsidTr="00D0372C">
        <w:tc>
          <w:tcPr>
            <w:tcW w:w="164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both"/>
              <w:rPr>
                <w:rFonts w:ascii="Times New Roman" w:hAnsi="Times New Roman" w:cs="Times New Roman"/>
                <w:color w:val="000000"/>
                <w:sz w:val="24"/>
                <w:szCs w:val="24"/>
              </w:rPr>
            </w:pPr>
          </w:p>
        </w:tc>
        <w:tc>
          <w:tcPr>
            <w:tcW w:w="2149" w:type="dxa"/>
            <w:gridSpan w:val="2"/>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b/>
                <w:color w:val="000000"/>
                <w:sz w:val="24"/>
                <w:szCs w:val="24"/>
              </w:rPr>
            </w:pPr>
            <w:r w:rsidRPr="00D0372C">
              <w:rPr>
                <w:rFonts w:ascii="Times New Roman" w:hAnsi="Times New Roman" w:cs="Times New Roman"/>
                <w:b/>
                <w:color w:val="000000"/>
                <w:sz w:val="24"/>
                <w:szCs w:val="24"/>
                <w:lang w:val="en-US"/>
              </w:rPr>
              <w:t>202</w:t>
            </w:r>
            <w:r w:rsidRPr="00D0372C">
              <w:rPr>
                <w:rFonts w:ascii="Times New Roman" w:hAnsi="Times New Roman" w:cs="Times New Roman"/>
                <w:b/>
                <w:color w:val="000000"/>
                <w:sz w:val="24"/>
                <w:szCs w:val="24"/>
              </w:rPr>
              <w:t xml:space="preserve">2 </w:t>
            </w:r>
          </w:p>
        </w:tc>
        <w:tc>
          <w:tcPr>
            <w:tcW w:w="2410" w:type="dxa"/>
            <w:gridSpan w:val="2"/>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b/>
                <w:color w:val="000000"/>
                <w:sz w:val="24"/>
                <w:szCs w:val="24"/>
              </w:rPr>
              <w:t>2023</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2024</w:t>
            </w:r>
          </w:p>
        </w:tc>
      </w:tr>
      <w:tr w:rsidR="00D0372C" w:rsidRPr="00D0372C" w:rsidTr="00D0372C">
        <w:tc>
          <w:tcPr>
            <w:tcW w:w="164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both"/>
              <w:rPr>
                <w:rFonts w:ascii="Times New Roman" w:hAnsi="Times New Roman" w:cs="Times New Roman"/>
                <w:color w:val="000000"/>
                <w:sz w:val="24"/>
                <w:szCs w:val="24"/>
              </w:rPr>
            </w:pPr>
          </w:p>
        </w:tc>
        <w:tc>
          <w:tcPr>
            <w:tcW w:w="101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 xml:space="preserve">во </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 xml:space="preserve">во </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c>
          <w:tcPr>
            <w:tcW w:w="141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 xml:space="preserve">во </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r>
      <w:tr w:rsidR="00D0372C" w:rsidRPr="00D0372C" w:rsidTr="00D0372C">
        <w:trPr>
          <w:trHeight w:val="218"/>
        </w:trPr>
        <w:tc>
          <w:tcPr>
            <w:tcW w:w="164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lang w:val="en-US"/>
              </w:rPr>
            </w:pPr>
          </w:p>
        </w:tc>
        <w:tc>
          <w:tcPr>
            <w:tcW w:w="101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both"/>
              <w:rPr>
                <w:rFonts w:ascii="Times New Roman" w:hAnsi="Times New Roman" w:cs="Times New Roman"/>
                <w:color w:val="000000"/>
                <w:sz w:val="24"/>
                <w:szCs w:val="24"/>
                <w:lang w:val="en-US"/>
              </w:rPr>
            </w:pP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both"/>
              <w:rPr>
                <w:rFonts w:ascii="Times New Roman" w:hAnsi="Times New Roman" w:cs="Times New Roman"/>
                <w:color w:val="000000"/>
                <w:sz w:val="24"/>
                <w:szCs w:val="24"/>
                <w:lang w:val="en-US"/>
              </w:rPr>
            </w:pP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both"/>
              <w:rPr>
                <w:rFonts w:ascii="Times New Roman" w:hAnsi="Times New Roman" w:cs="Times New Roman"/>
                <w:color w:val="000000"/>
                <w:sz w:val="24"/>
                <w:szCs w:val="24"/>
                <w:lang w:val="en-US"/>
              </w:rPr>
            </w:pP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both"/>
              <w:rPr>
                <w:rFonts w:ascii="Times New Roman" w:hAnsi="Times New Roman" w:cs="Times New Roman"/>
                <w:color w:val="000000"/>
                <w:sz w:val="24"/>
                <w:szCs w:val="24"/>
                <w:lang w:val="en-US"/>
              </w:rPr>
            </w:pPr>
          </w:p>
        </w:tc>
        <w:tc>
          <w:tcPr>
            <w:tcW w:w="141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both"/>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both"/>
              <w:rPr>
                <w:rFonts w:ascii="Times New Roman" w:hAnsi="Times New Roman" w:cs="Times New Roman"/>
                <w:color w:val="000000"/>
                <w:sz w:val="24"/>
                <w:szCs w:val="24"/>
              </w:rPr>
            </w:pPr>
          </w:p>
        </w:tc>
      </w:tr>
      <w:tr w:rsidR="00D0372C" w:rsidRPr="00D0372C" w:rsidTr="00D0372C">
        <w:tc>
          <w:tcPr>
            <w:tcW w:w="164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Всего учащихся </w:t>
            </w:r>
          </w:p>
          <w:p w:rsidR="00D0372C" w:rsidRPr="00D0372C" w:rsidRDefault="00D0372C" w:rsidP="00D0372C">
            <w:pPr>
              <w:spacing w:after="0"/>
              <w:rPr>
                <w:rFonts w:ascii="Times New Roman" w:hAnsi="Times New Roman" w:cs="Times New Roman"/>
                <w:b/>
                <w:color w:val="000000"/>
                <w:sz w:val="24"/>
                <w:szCs w:val="24"/>
              </w:rPr>
            </w:pPr>
            <w:r w:rsidRPr="00D0372C">
              <w:rPr>
                <w:rFonts w:ascii="Times New Roman" w:hAnsi="Times New Roman" w:cs="Times New Roman"/>
                <w:color w:val="000000"/>
                <w:sz w:val="24"/>
                <w:szCs w:val="24"/>
              </w:rPr>
              <w:t>2-4 классов</w:t>
            </w:r>
          </w:p>
        </w:tc>
        <w:tc>
          <w:tcPr>
            <w:tcW w:w="2149" w:type="dxa"/>
            <w:gridSpan w:val="2"/>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b/>
                <w:color w:val="000000"/>
                <w:sz w:val="24"/>
                <w:szCs w:val="24"/>
              </w:rPr>
              <w:t>84</w:t>
            </w:r>
          </w:p>
          <w:p w:rsidR="00D0372C" w:rsidRPr="00D0372C" w:rsidRDefault="00D0372C" w:rsidP="00D0372C">
            <w:pPr>
              <w:spacing w:after="0"/>
              <w:jc w:val="center"/>
              <w:rPr>
                <w:rFonts w:ascii="Times New Roman" w:hAnsi="Times New Roman" w:cs="Times New Roman"/>
                <w:color w:val="000000"/>
                <w:sz w:val="24"/>
                <w:szCs w:val="24"/>
              </w:rPr>
            </w:pPr>
          </w:p>
          <w:p w:rsidR="00D0372C" w:rsidRPr="00D0372C" w:rsidRDefault="00D0372C" w:rsidP="00D0372C">
            <w:pPr>
              <w:spacing w:after="0"/>
              <w:jc w:val="both"/>
              <w:rPr>
                <w:rFonts w:ascii="Times New Roman" w:hAnsi="Times New Roman" w:cs="Times New Roman"/>
                <w:b/>
                <w:color w:val="000000"/>
                <w:sz w:val="24"/>
                <w:szCs w:val="24"/>
              </w:rPr>
            </w:pPr>
            <w:r w:rsidRPr="00D0372C">
              <w:rPr>
                <w:rFonts w:ascii="Times New Roman" w:hAnsi="Times New Roman" w:cs="Times New Roman"/>
                <w:b/>
                <w:color w:val="000000"/>
                <w:sz w:val="24"/>
                <w:szCs w:val="24"/>
              </w:rPr>
              <w:t xml:space="preserve">              </w:t>
            </w:r>
          </w:p>
        </w:tc>
        <w:tc>
          <w:tcPr>
            <w:tcW w:w="2410" w:type="dxa"/>
            <w:gridSpan w:val="2"/>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b/>
                <w:color w:val="000000"/>
                <w:sz w:val="24"/>
                <w:szCs w:val="24"/>
              </w:rPr>
            </w:pPr>
            <w:r w:rsidRPr="00D0372C">
              <w:rPr>
                <w:rFonts w:ascii="Times New Roman" w:hAnsi="Times New Roman" w:cs="Times New Roman"/>
                <w:b/>
                <w:color w:val="000000"/>
                <w:sz w:val="24"/>
                <w:szCs w:val="24"/>
              </w:rPr>
              <w:t xml:space="preserve">                  87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b/>
                <w:color w:val="000000"/>
                <w:sz w:val="24"/>
                <w:szCs w:val="24"/>
              </w:rPr>
            </w:pPr>
            <w:r w:rsidRPr="00D0372C">
              <w:rPr>
                <w:rFonts w:ascii="Times New Roman" w:hAnsi="Times New Roman" w:cs="Times New Roman"/>
                <w:b/>
                <w:color w:val="000000"/>
                <w:sz w:val="24"/>
                <w:szCs w:val="24"/>
              </w:rPr>
              <w:t>77</w:t>
            </w:r>
          </w:p>
        </w:tc>
      </w:tr>
      <w:tr w:rsidR="00D0372C" w:rsidRPr="00D0372C" w:rsidTr="00D0372C">
        <w:tc>
          <w:tcPr>
            <w:tcW w:w="164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lastRenderedPageBreak/>
              <w:t>Всего хорошистов</w:t>
            </w:r>
          </w:p>
        </w:tc>
        <w:tc>
          <w:tcPr>
            <w:tcW w:w="101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38</w:t>
            </w: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45,24</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napToGrid w:val="0"/>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40</w:t>
            </w: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left="9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45,98</w:t>
            </w:r>
          </w:p>
        </w:tc>
        <w:tc>
          <w:tcPr>
            <w:tcW w:w="141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napToGrid w:val="0"/>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ind w:left="9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51,95</w:t>
            </w:r>
          </w:p>
        </w:tc>
      </w:tr>
      <w:tr w:rsidR="00D0372C" w:rsidRPr="00D0372C" w:rsidTr="00D0372C">
        <w:tc>
          <w:tcPr>
            <w:tcW w:w="164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отличников</w:t>
            </w:r>
          </w:p>
        </w:tc>
        <w:tc>
          <w:tcPr>
            <w:tcW w:w="101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13</w:t>
            </w: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15,48</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napToGrid w:val="0"/>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12</w:t>
            </w: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left="9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13,79</w:t>
            </w:r>
          </w:p>
        </w:tc>
        <w:tc>
          <w:tcPr>
            <w:tcW w:w="141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napToGrid w:val="0"/>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ind w:left="9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9,1</w:t>
            </w:r>
          </w:p>
        </w:tc>
      </w:tr>
      <w:tr w:rsidR="00D0372C" w:rsidRPr="00D0372C" w:rsidTr="00D0372C">
        <w:trPr>
          <w:trHeight w:val="593"/>
        </w:trPr>
        <w:tc>
          <w:tcPr>
            <w:tcW w:w="164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хорошистов и отличников</w:t>
            </w:r>
          </w:p>
        </w:tc>
        <w:tc>
          <w:tcPr>
            <w:tcW w:w="101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51</w:t>
            </w: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60,71</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napToGrid w:val="0"/>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52</w:t>
            </w:r>
          </w:p>
        </w:tc>
        <w:tc>
          <w:tcPr>
            <w:tcW w:w="113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left="9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59,77</w:t>
            </w:r>
          </w:p>
        </w:tc>
        <w:tc>
          <w:tcPr>
            <w:tcW w:w="141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napToGrid w:val="0"/>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ind w:left="9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61,04</w:t>
            </w:r>
          </w:p>
        </w:tc>
      </w:tr>
    </w:tbl>
    <w:p w:rsidR="00D0372C" w:rsidRPr="00D0372C" w:rsidRDefault="00D0372C" w:rsidP="00D0372C">
      <w:pPr>
        <w:spacing w:after="0"/>
        <w:ind w:firstLine="708"/>
        <w:jc w:val="both"/>
        <w:rPr>
          <w:rFonts w:ascii="Times New Roman" w:hAnsi="Times New Roman" w:cs="Times New Roman"/>
          <w:b/>
          <w:bCs/>
          <w:color w:val="000000"/>
          <w:sz w:val="24"/>
          <w:szCs w:val="24"/>
        </w:rPr>
      </w:pPr>
      <w:r w:rsidRPr="00D0372C">
        <w:rPr>
          <w:rFonts w:ascii="Times New Roman" w:hAnsi="Times New Roman" w:cs="Times New Roman"/>
          <w:color w:val="000000"/>
          <w:sz w:val="24"/>
          <w:szCs w:val="24"/>
        </w:rPr>
        <w:t xml:space="preserve">Анализ качества образования в начальной </w:t>
      </w:r>
      <w:proofErr w:type="gramStart"/>
      <w:r w:rsidRPr="00D0372C">
        <w:rPr>
          <w:rFonts w:ascii="Times New Roman" w:hAnsi="Times New Roman" w:cs="Times New Roman"/>
          <w:color w:val="000000"/>
          <w:sz w:val="24"/>
          <w:szCs w:val="24"/>
        </w:rPr>
        <w:t>школе  свидетельствует</w:t>
      </w:r>
      <w:proofErr w:type="gramEnd"/>
      <w:r w:rsidRPr="00D0372C">
        <w:rPr>
          <w:rFonts w:ascii="Times New Roman" w:hAnsi="Times New Roman" w:cs="Times New Roman"/>
          <w:color w:val="000000"/>
          <w:sz w:val="24"/>
          <w:szCs w:val="24"/>
        </w:rPr>
        <w:t xml:space="preserve"> об устойчивости стабильно высоких результатов обучающихся.  Более 60 % обучающихся начальной школы закончили 2023-</w:t>
      </w:r>
      <w:proofErr w:type="gramStart"/>
      <w:r w:rsidRPr="00D0372C">
        <w:rPr>
          <w:rFonts w:ascii="Times New Roman" w:hAnsi="Times New Roman" w:cs="Times New Roman"/>
          <w:color w:val="000000"/>
          <w:sz w:val="24"/>
          <w:szCs w:val="24"/>
        </w:rPr>
        <w:t>2024  учебный</w:t>
      </w:r>
      <w:proofErr w:type="gramEnd"/>
      <w:r w:rsidRPr="00D0372C">
        <w:rPr>
          <w:rFonts w:ascii="Times New Roman" w:hAnsi="Times New Roman" w:cs="Times New Roman"/>
          <w:color w:val="000000"/>
          <w:sz w:val="24"/>
          <w:szCs w:val="24"/>
        </w:rPr>
        <w:t xml:space="preserve"> год закончили  на «хорошо» и «отлично».  </w:t>
      </w:r>
    </w:p>
    <w:p w:rsidR="00D0372C" w:rsidRPr="00D0372C" w:rsidRDefault="00D0372C" w:rsidP="00D0372C">
      <w:pPr>
        <w:spacing w:after="0"/>
        <w:jc w:val="both"/>
        <w:rPr>
          <w:rFonts w:ascii="Times New Roman" w:hAnsi="Times New Roman" w:cs="Times New Roman"/>
          <w:b/>
          <w:bCs/>
          <w:color w:val="000000"/>
          <w:sz w:val="24"/>
          <w:szCs w:val="24"/>
        </w:rPr>
      </w:pPr>
      <w:r w:rsidRPr="00D0372C">
        <w:rPr>
          <w:rFonts w:ascii="Times New Roman" w:hAnsi="Times New Roman" w:cs="Times New Roman"/>
          <w:b/>
          <w:color w:val="000000"/>
          <w:sz w:val="24"/>
          <w:szCs w:val="24"/>
        </w:rPr>
        <w:t>3.3.2.1. Результаты участия обучающихся 4 классов</w:t>
      </w:r>
      <w:r w:rsidRPr="00D0372C">
        <w:rPr>
          <w:rFonts w:ascii="Times New Roman" w:hAnsi="Times New Roman" w:cs="Times New Roman"/>
          <w:b/>
          <w:bCs/>
          <w:color w:val="000000"/>
          <w:sz w:val="24"/>
          <w:szCs w:val="24"/>
        </w:rPr>
        <w:t xml:space="preserve"> </w:t>
      </w:r>
      <w:proofErr w:type="gramStart"/>
      <w:r w:rsidRPr="00D0372C">
        <w:rPr>
          <w:rFonts w:ascii="Times New Roman" w:hAnsi="Times New Roman" w:cs="Times New Roman"/>
          <w:b/>
          <w:color w:val="000000"/>
          <w:sz w:val="24"/>
          <w:szCs w:val="24"/>
        </w:rPr>
        <w:t>во  всероссийских</w:t>
      </w:r>
      <w:proofErr w:type="gramEnd"/>
      <w:r w:rsidRPr="00D0372C">
        <w:rPr>
          <w:rFonts w:ascii="Times New Roman" w:hAnsi="Times New Roman" w:cs="Times New Roman"/>
          <w:b/>
          <w:color w:val="000000"/>
          <w:sz w:val="24"/>
          <w:szCs w:val="24"/>
        </w:rPr>
        <w:t xml:space="preserve"> проверочных работах  </w:t>
      </w:r>
      <w:r w:rsidRPr="00D0372C">
        <w:rPr>
          <w:rFonts w:ascii="Times New Roman" w:hAnsi="Times New Roman" w:cs="Times New Roman"/>
          <w:b/>
          <w:bCs/>
          <w:color w:val="000000"/>
          <w:sz w:val="24"/>
          <w:szCs w:val="24"/>
        </w:rPr>
        <w:t xml:space="preserve"> </w:t>
      </w:r>
      <w:r w:rsidRPr="00D0372C">
        <w:rPr>
          <w:rFonts w:ascii="Times New Roman" w:hAnsi="Times New Roman" w:cs="Times New Roman"/>
          <w:b/>
          <w:color w:val="000000"/>
          <w:sz w:val="24"/>
          <w:szCs w:val="24"/>
        </w:rPr>
        <w:t>в   2023  году за курс начальной школы</w:t>
      </w:r>
    </w:p>
    <w:p w:rsidR="00D0372C" w:rsidRPr="00D0372C" w:rsidRDefault="00D0372C" w:rsidP="00D0372C">
      <w:pPr>
        <w:spacing w:after="0"/>
        <w:ind w:firstLine="708"/>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В 2023 </w:t>
      </w:r>
      <w:proofErr w:type="gramStart"/>
      <w:r w:rsidRPr="00D0372C">
        <w:rPr>
          <w:rFonts w:ascii="Times New Roman" w:hAnsi="Times New Roman" w:cs="Times New Roman"/>
          <w:color w:val="000000"/>
          <w:sz w:val="24"/>
          <w:szCs w:val="24"/>
        </w:rPr>
        <w:t>году  в</w:t>
      </w:r>
      <w:proofErr w:type="gramEnd"/>
      <w:r w:rsidRPr="00D0372C">
        <w:rPr>
          <w:rFonts w:ascii="Times New Roman" w:hAnsi="Times New Roman" w:cs="Times New Roman"/>
          <w:color w:val="000000"/>
          <w:sz w:val="24"/>
          <w:szCs w:val="24"/>
        </w:rPr>
        <w:t xml:space="preserve">   4  классах обучались 29 учащихся.  В </w:t>
      </w:r>
      <w:proofErr w:type="gramStart"/>
      <w:r w:rsidRPr="00D0372C">
        <w:rPr>
          <w:rFonts w:ascii="Times New Roman" w:hAnsi="Times New Roman" w:cs="Times New Roman"/>
          <w:color w:val="000000"/>
          <w:sz w:val="24"/>
          <w:szCs w:val="24"/>
        </w:rPr>
        <w:t>ВПР  по</w:t>
      </w:r>
      <w:proofErr w:type="gramEnd"/>
      <w:r w:rsidRPr="00D0372C">
        <w:rPr>
          <w:rFonts w:ascii="Times New Roman" w:hAnsi="Times New Roman" w:cs="Times New Roman"/>
          <w:color w:val="000000"/>
          <w:sz w:val="24"/>
          <w:szCs w:val="24"/>
        </w:rPr>
        <w:t xml:space="preserve"> русскому языку приняли участие 29</w:t>
      </w:r>
      <w:r w:rsidRPr="00D0372C">
        <w:rPr>
          <w:rFonts w:ascii="Times New Roman" w:hAnsi="Times New Roman" w:cs="Times New Roman"/>
          <w:b/>
          <w:color w:val="000000"/>
          <w:sz w:val="24"/>
          <w:szCs w:val="24"/>
        </w:rPr>
        <w:t xml:space="preserve"> </w:t>
      </w:r>
      <w:r w:rsidRPr="00D0372C">
        <w:rPr>
          <w:rFonts w:ascii="Times New Roman" w:hAnsi="Times New Roman" w:cs="Times New Roman"/>
          <w:color w:val="000000"/>
          <w:sz w:val="24"/>
          <w:szCs w:val="24"/>
        </w:rPr>
        <w:t>человек,  по  математике  - 29 человек,  по окружающему миру  - 29</w:t>
      </w:r>
      <w:r w:rsidRPr="00D0372C">
        <w:rPr>
          <w:rFonts w:ascii="Times New Roman" w:hAnsi="Times New Roman" w:cs="Times New Roman"/>
          <w:b/>
          <w:color w:val="000000"/>
          <w:sz w:val="24"/>
          <w:szCs w:val="24"/>
        </w:rPr>
        <w:t xml:space="preserve"> </w:t>
      </w:r>
      <w:r w:rsidRPr="00D0372C">
        <w:rPr>
          <w:rFonts w:ascii="Times New Roman" w:hAnsi="Times New Roman" w:cs="Times New Roman"/>
          <w:color w:val="000000"/>
          <w:sz w:val="24"/>
          <w:szCs w:val="24"/>
        </w:rPr>
        <w:t xml:space="preserve">человек. При выполнении всероссийских проверочных работ </w:t>
      </w:r>
      <w:proofErr w:type="gramStart"/>
      <w:r w:rsidRPr="00D0372C">
        <w:rPr>
          <w:rFonts w:ascii="Times New Roman" w:hAnsi="Times New Roman" w:cs="Times New Roman"/>
          <w:color w:val="000000"/>
          <w:sz w:val="24"/>
          <w:szCs w:val="24"/>
        </w:rPr>
        <w:t>обучающиеся  показали</w:t>
      </w:r>
      <w:proofErr w:type="gramEnd"/>
      <w:r w:rsidRPr="00D0372C">
        <w:rPr>
          <w:rFonts w:ascii="Times New Roman" w:hAnsi="Times New Roman" w:cs="Times New Roman"/>
          <w:color w:val="000000"/>
          <w:sz w:val="24"/>
          <w:szCs w:val="24"/>
        </w:rPr>
        <w:t xml:space="preserve"> следующие результаты:</w:t>
      </w:r>
    </w:p>
    <w:p w:rsidR="00D0372C" w:rsidRPr="00D0372C" w:rsidRDefault="00D0372C" w:rsidP="00D0372C">
      <w:pPr>
        <w:shd w:val="clear" w:color="auto" w:fill="FFFFFF"/>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Результативность участия обучающихся в ВПР по русскому языку</w:t>
      </w:r>
    </w:p>
    <w:tbl>
      <w:tblPr>
        <w:tblW w:w="9841" w:type="dxa"/>
        <w:tblInd w:w="-101" w:type="dxa"/>
        <w:tblLayout w:type="fixed"/>
        <w:tblCellMar>
          <w:top w:w="7" w:type="dxa"/>
          <w:left w:w="101" w:type="dxa"/>
          <w:right w:w="46" w:type="dxa"/>
        </w:tblCellMar>
        <w:tblLook w:val="04A0" w:firstRow="1" w:lastRow="0" w:firstColumn="1" w:lastColumn="0" w:noHBand="0" w:noVBand="1"/>
      </w:tblPr>
      <w:tblGrid>
        <w:gridCol w:w="1478"/>
        <w:gridCol w:w="809"/>
        <w:gridCol w:w="1034"/>
        <w:gridCol w:w="992"/>
        <w:gridCol w:w="1205"/>
        <w:gridCol w:w="904"/>
        <w:gridCol w:w="673"/>
        <w:gridCol w:w="1550"/>
        <w:gridCol w:w="1196"/>
      </w:tblGrid>
      <w:tr w:rsidR="00D0372C" w:rsidRPr="00D0372C" w:rsidTr="00D0372C">
        <w:trPr>
          <w:trHeight w:val="562"/>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ОУ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Об-</w:t>
            </w:r>
            <w:proofErr w:type="spellStart"/>
            <w:r w:rsidRPr="00D0372C">
              <w:rPr>
                <w:rFonts w:ascii="Times New Roman" w:hAnsi="Times New Roman" w:cs="Times New Roman"/>
                <w:color w:val="000000"/>
                <w:sz w:val="24"/>
                <w:szCs w:val="24"/>
              </w:rPr>
              <w:t>ся</w:t>
            </w:r>
            <w:proofErr w:type="spellEnd"/>
            <w:r w:rsidRPr="00D0372C">
              <w:rPr>
                <w:rFonts w:ascii="Times New Roman" w:hAnsi="Times New Roman" w:cs="Times New Roman"/>
                <w:color w:val="000000"/>
                <w:sz w:val="24"/>
                <w:szCs w:val="24"/>
              </w:rPr>
              <w:t xml:space="preserve"> в 4 </w:t>
            </w:r>
            <w:proofErr w:type="spellStart"/>
            <w:r w:rsidRPr="00D0372C">
              <w:rPr>
                <w:rFonts w:ascii="Times New Roman" w:hAnsi="Times New Roman" w:cs="Times New Roman"/>
                <w:color w:val="000000"/>
                <w:sz w:val="24"/>
                <w:szCs w:val="24"/>
              </w:rPr>
              <w:t>кл</w:t>
            </w:r>
            <w:proofErr w:type="spellEnd"/>
            <w:r w:rsidRPr="00D0372C">
              <w:rPr>
                <w:rFonts w:ascii="Times New Roman" w:hAnsi="Times New Roman" w:cs="Times New Roman"/>
                <w:color w:val="000000"/>
                <w:sz w:val="24"/>
                <w:szCs w:val="24"/>
              </w:rPr>
              <w:t xml:space="preserve">.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Участников ВПР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«5»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 </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«3»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96"/>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«2»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Успеваемость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Качество </w:t>
            </w:r>
          </w:p>
        </w:tc>
      </w:tr>
      <w:tr w:rsidR="00D0372C" w:rsidRPr="00D0372C" w:rsidTr="00D0372C">
        <w:trPr>
          <w:trHeight w:val="835"/>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tabs>
                <w:tab w:val="right" w:pos="1611"/>
              </w:tabs>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МАОУ </w:t>
            </w:r>
            <w:r w:rsidRPr="00D0372C">
              <w:rPr>
                <w:rFonts w:ascii="Times New Roman" w:hAnsi="Times New Roman" w:cs="Times New Roman"/>
                <w:color w:val="000000"/>
                <w:sz w:val="24"/>
                <w:szCs w:val="24"/>
              </w:rPr>
              <w:tab/>
            </w:r>
          </w:p>
          <w:p w:rsidR="00D0372C" w:rsidRPr="00D0372C" w:rsidRDefault="00D0372C" w:rsidP="00D0372C">
            <w:pPr>
              <w:tabs>
                <w:tab w:val="right" w:pos="1611"/>
              </w:tabs>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roofErr w:type="gramStart"/>
            <w:r w:rsidRPr="00D0372C">
              <w:rPr>
                <w:rFonts w:ascii="Times New Roman" w:hAnsi="Times New Roman" w:cs="Times New Roman"/>
                <w:color w:val="000000"/>
                <w:sz w:val="24"/>
                <w:szCs w:val="24"/>
              </w:rPr>
              <w:t>СШ  №</w:t>
            </w:r>
            <w:proofErr w:type="gramEnd"/>
            <w:r w:rsidRPr="00D0372C">
              <w:rPr>
                <w:rFonts w:ascii="Times New Roman" w:hAnsi="Times New Roman" w:cs="Times New Roman"/>
                <w:color w:val="000000"/>
                <w:sz w:val="24"/>
                <w:szCs w:val="24"/>
              </w:rPr>
              <w:t xml:space="preserve"> 4</w:t>
            </w:r>
            <w:r w:rsidRPr="00D0372C">
              <w:rPr>
                <w:rFonts w:ascii="Times New Roman" w:hAnsi="Times New Roman" w:cs="Times New Roman"/>
                <w:color w:val="000000"/>
                <w:sz w:val="24"/>
                <w:szCs w:val="24"/>
              </w:rPr>
              <w:tab/>
              <w:t xml:space="preserve">4 </w:t>
            </w:r>
          </w:p>
          <w:p w:rsidR="00D0372C" w:rsidRPr="00D0372C" w:rsidRDefault="00D0372C" w:rsidP="00D0372C">
            <w:pPr>
              <w:spacing w:after="0"/>
              <w:rPr>
                <w:rFonts w:ascii="Times New Roman" w:hAnsi="Times New Roman" w:cs="Times New Roman"/>
                <w:color w:val="000000"/>
                <w:sz w:val="24"/>
                <w:szCs w:val="24"/>
              </w:rPr>
            </w:pPr>
            <w:proofErr w:type="spellStart"/>
            <w:r w:rsidRPr="00D0372C">
              <w:rPr>
                <w:rFonts w:ascii="Times New Roman" w:hAnsi="Times New Roman" w:cs="Times New Roman"/>
                <w:color w:val="000000"/>
                <w:sz w:val="24"/>
                <w:szCs w:val="24"/>
              </w:rPr>
              <w:t>с.Яжелбицы</w:t>
            </w:r>
            <w:proofErr w:type="spellEnd"/>
            <w:r w:rsidRPr="00D0372C">
              <w:rPr>
                <w:rFonts w:ascii="Times New Roman" w:hAnsi="Times New Roman" w:cs="Times New Roman"/>
                <w:color w:val="000000"/>
                <w:sz w:val="24"/>
                <w:szCs w:val="24"/>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29</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9"/>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12</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0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16</w:t>
            </w:r>
          </w:p>
        </w:tc>
      </w:tr>
      <w:tr w:rsidR="00D0372C" w:rsidRPr="00D0372C" w:rsidTr="00D0372C">
        <w:trPr>
          <w:trHeight w:val="288"/>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24"/>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24"/>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13,79% </w:t>
            </w:r>
          </w:p>
        </w:tc>
        <w:tc>
          <w:tcPr>
            <w:tcW w:w="1205"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11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41,38% </w:t>
            </w:r>
          </w:p>
        </w:tc>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44,83%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0 </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29"/>
              <w:rPr>
                <w:rFonts w:ascii="Times New Roman" w:hAnsi="Times New Roman" w:cs="Times New Roman"/>
                <w:color w:val="000000"/>
                <w:sz w:val="24"/>
                <w:szCs w:val="24"/>
              </w:rPr>
            </w:pPr>
            <w:r w:rsidRPr="00D0372C">
              <w:rPr>
                <w:rFonts w:ascii="Times New Roman" w:hAnsi="Times New Roman" w:cs="Times New Roman"/>
                <w:color w:val="000000"/>
                <w:sz w:val="24"/>
                <w:szCs w:val="24"/>
              </w:rPr>
              <w:t>55,17%</w:t>
            </w:r>
            <w:r w:rsidRPr="00D0372C">
              <w:rPr>
                <w:rFonts w:ascii="Times New Roman" w:eastAsia="Calibri" w:hAnsi="Times New Roman" w:cs="Times New Roman"/>
                <w:color w:val="000000"/>
                <w:sz w:val="24"/>
                <w:szCs w:val="24"/>
              </w:rPr>
              <w:t xml:space="preserve"> </w:t>
            </w:r>
          </w:p>
        </w:tc>
      </w:tr>
    </w:tbl>
    <w:p w:rsidR="00D0372C" w:rsidRPr="00D0372C" w:rsidRDefault="00D0372C" w:rsidP="00D0372C">
      <w:pPr>
        <w:spacing w:after="0" w:line="268" w:lineRule="auto"/>
        <w:ind w:left="-15" w:right="7" w:firstLine="696"/>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Отсутствуют обучающиеся, получившие за работу, неудовлетворительные отметки. Нет обучающихся, набравших максимальное количество баллов за работу. </w:t>
      </w:r>
    </w:p>
    <w:tbl>
      <w:tblPr>
        <w:tblW w:w="9781" w:type="dxa"/>
        <w:tblInd w:w="-87" w:type="dxa"/>
        <w:tblCellMar>
          <w:top w:w="43" w:type="dxa"/>
          <w:left w:w="55" w:type="dxa"/>
          <w:right w:w="115" w:type="dxa"/>
        </w:tblCellMar>
        <w:tblLook w:val="04A0" w:firstRow="1" w:lastRow="0" w:firstColumn="1" w:lastColumn="0" w:noHBand="0" w:noVBand="1"/>
      </w:tblPr>
      <w:tblGrid>
        <w:gridCol w:w="4111"/>
        <w:gridCol w:w="3205"/>
        <w:gridCol w:w="2465"/>
      </w:tblGrid>
      <w:tr w:rsidR="00D0372C" w:rsidRPr="00D0372C" w:rsidTr="00D0372C">
        <w:trPr>
          <w:trHeight w:val="394"/>
        </w:trPr>
        <w:tc>
          <w:tcPr>
            <w:tcW w:w="4111"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8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Количество  обучающихся </w:t>
            </w:r>
          </w:p>
        </w:tc>
        <w:tc>
          <w:tcPr>
            <w:tcW w:w="246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68"/>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w:t>
            </w:r>
          </w:p>
        </w:tc>
      </w:tr>
      <w:tr w:rsidR="00D0372C" w:rsidRPr="00D0372C" w:rsidTr="00D0372C">
        <w:trPr>
          <w:trHeight w:val="360"/>
        </w:trPr>
        <w:tc>
          <w:tcPr>
            <w:tcW w:w="4111"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t>Понизили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 xml:space="preserve">.&lt; </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w:t>
            </w:r>
          </w:p>
        </w:tc>
        <w:tc>
          <w:tcPr>
            <w:tcW w:w="246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3,45</w:t>
            </w:r>
          </w:p>
        </w:tc>
      </w:tr>
      <w:tr w:rsidR="00D0372C" w:rsidRPr="00D0372C" w:rsidTr="00D0372C">
        <w:trPr>
          <w:trHeight w:val="365"/>
        </w:trPr>
        <w:tc>
          <w:tcPr>
            <w:tcW w:w="4111"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t>Подтвердили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21</w:t>
            </w:r>
          </w:p>
        </w:tc>
        <w:tc>
          <w:tcPr>
            <w:tcW w:w="246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69"/>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86,21</w:t>
            </w:r>
          </w:p>
        </w:tc>
      </w:tr>
      <w:tr w:rsidR="00D0372C" w:rsidRPr="00D0372C" w:rsidTr="00D0372C">
        <w:trPr>
          <w:trHeight w:val="361"/>
        </w:trPr>
        <w:tc>
          <w:tcPr>
            <w:tcW w:w="4111"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t>Повысили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 xml:space="preserve">.&gt; </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w:t>
            </w:r>
          </w:p>
        </w:tc>
        <w:tc>
          <w:tcPr>
            <w:tcW w:w="246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10,34</w:t>
            </w:r>
          </w:p>
        </w:tc>
      </w:tr>
    </w:tbl>
    <w:p w:rsidR="00D0372C" w:rsidRPr="00D0372C" w:rsidRDefault="00D0372C" w:rsidP="00D0372C">
      <w:pPr>
        <w:spacing w:after="0"/>
        <w:ind w:left="-15" w:right="3" w:firstLine="706"/>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Анализ соответствия текущих оценок и результатов ВПР показал, что понизили свой результат по сравнению с текущими отметками 3,645 % обучающихся ОУ (1 чел.), подтвердили 86,34 % (21 чел.), повысили 10,34 % (3 </w:t>
      </w:r>
      <w:proofErr w:type="gramStart"/>
      <w:r w:rsidRPr="00D0372C">
        <w:rPr>
          <w:rFonts w:ascii="Times New Roman" w:hAnsi="Times New Roman" w:cs="Times New Roman"/>
          <w:color w:val="000000"/>
          <w:sz w:val="24"/>
          <w:szCs w:val="24"/>
        </w:rPr>
        <w:t>чел</w:t>
      </w:r>
      <w:proofErr w:type="gramEnd"/>
      <w:r w:rsidRPr="00D0372C">
        <w:rPr>
          <w:rFonts w:ascii="Times New Roman" w:hAnsi="Times New Roman" w:cs="Times New Roman"/>
          <w:color w:val="000000"/>
          <w:sz w:val="24"/>
          <w:szCs w:val="24"/>
        </w:rPr>
        <w:t xml:space="preserve">). Данные показатели свидетельствуют о необъективности текущего оценивания обучающихся по русскому языку для 4 человек (13,79%). </w:t>
      </w:r>
    </w:p>
    <w:p w:rsidR="00D0372C" w:rsidRPr="00D0372C" w:rsidRDefault="00D0372C" w:rsidP="00D0372C">
      <w:pPr>
        <w:shd w:val="clear" w:color="auto" w:fill="FFFFFF"/>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Результативность участия обучающихся в ВПР по математике</w:t>
      </w:r>
    </w:p>
    <w:tbl>
      <w:tblPr>
        <w:tblW w:w="9841" w:type="dxa"/>
        <w:tblInd w:w="-101" w:type="dxa"/>
        <w:tblLayout w:type="fixed"/>
        <w:tblCellMar>
          <w:top w:w="7" w:type="dxa"/>
          <w:left w:w="101" w:type="dxa"/>
          <w:right w:w="46" w:type="dxa"/>
        </w:tblCellMar>
        <w:tblLook w:val="04A0" w:firstRow="1" w:lastRow="0" w:firstColumn="1" w:lastColumn="0" w:noHBand="0" w:noVBand="1"/>
      </w:tblPr>
      <w:tblGrid>
        <w:gridCol w:w="1655"/>
        <w:gridCol w:w="957"/>
        <w:gridCol w:w="1161"/>
        <w:gridCol w:w="917"/>
        <w:gridCol w:w="1041"/>
        <w:gridCol w:w="1134"/>
        <w:gridCol w:w="708"/>
        <w:gridCol w:w="1072"/>
        <w:gridCol w:w="1196"/>
      </w:tblGrid>
      <w:tr w:rsidR="00D0372C" w:rsidRPr="00D0372C" w:rsidTr="00D0372C">
        <w:trPr>
          <w:trHeight w:val="562"/>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ОУ </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Об-</w:t>
            </w:r>
            <w:proofErr w:type="spellStart"/>
            <w:r w:rsidRPr="00D0372C">
              <w:rPr>
                <w:rFonts w:ascii="Times New Roman" w:hAnsi="Times New Roman" w:cs="Times New Roman"/>
                <w:color w:val="000000"/>
                <w:sz w:val="24"/>
                <w:szCs w:val="24"/>
              </w:rPr>
              <w:t>ся</w:t>
            </w:r>
            <w:proofErr w:type="spellEnd"/>
            <w:r w:rsidRPr="00D0372C">
              <w:rPr>
                <w:rFonts w:ascii="Times New Roman" w:hAnsi="Times New Roman" w:cs="Times New Roman"/>
                <w:color w:val="000000"/>
                <w:sz w:val="24"/>
                <w:szCs w:val="24"/>
              </w:rPr>
              <w:t xml:space="preserve"> в 4кл.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Участников ВПР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«5»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«3»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96"/>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«2»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Успеваемость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Качество </w:t>
            </w:r>
          </w:p>
        </w:tc>
      </w:tr>
      <w:tr w:rsidR="00D0372C" w:rsidRPr="00D0372C" w:rsidTr="00D0372C">
        <w:trPr>
          <w:trHeight w:val="835"/>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tabs>
                <w:tab w:val="right" w:pos="1611"/>
              </w:tabs>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МАОУ </w:t>
            </w:r>
            <w:r w:rsidRPr="00D0372C">
              <w:rPr>
                <w:rFonts w:ascii="Times New Roman" w:hAnsi="Times New Roman" w:cs="Times New Roman"/>
                <w:color w:val="000000"/>
                <w:sz w:val="24"/>
                <w:szCs w:val="24"/>
              </w:rPr>
              <w:tab/>
            </w:r>
          </w:p>
          <w:p w:rsidR="00D0372C" w:rsidRPr="00D0372C" w:rsidRDefault="00D0372C" w:rsidP="00D0372C">
            <w:pPr>
              <w:tabs>
                <w:tab w:val="right" w:pos="1611"/>
              </w:tabs>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«СШ № 4 </w:t>
            </w:r>
          </w:p>
          <w:p w:rsidR="00D0372C" w:rsidRPr="00D0372C" w:rsidRDefault="00D0372C" w:rsidP="00D0372C">
            <w:pPr>
              <w:spacing w:after="0"/>
              <w:rPr>
                <w:rFonts w:ascii="Times New Roman" w:hAnsi="Times New Roman" w:cs="Times New Roman"/>
                <w:color w:val="000000"/>
                <w:sz w:val="24"/>
                <w:szCs w:val="24"/>
              </w:rPr>
            </w:pPr>
            <w:proofErr w:type="spellStart"/>
            <w:r w:rsidRPr="00D0372C">
              <w:rPr>
                <w:rFonts w:ascii="Times New Roman" w:hAnsi="Times New Roman" w:cs="Times New Roman"/>
                <w:color w:val="000000"/>
                <w:sz w:val="24"/>
                <w:szCs w:val="24"/>
              </w:rPr>
              <w:t>с.Яжелбицы</w:t>
            </w:r>
            <w:proofErr w:type="spellEnd"/>
            <w:r w:rsidRPr="00D0372C">
              <w:rPr>
                <w:rFonts w:ascii="Times New Roman" w:hAnsi="Times New Roman" w:cs="Times New Roman"/>
                <w:color w:val="000000"/>
                <w:sz w:val="24"/>
                <w:szCs w:val="24"/>
              </w:rP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29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9"/>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29</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0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18</w:t>
            </w:r>
          </w:p>
        </w:tc>
      </w:tr>
      <w:tr w:rsidR="00D0372C" w:rsidRPr="00D0372C" w:rsidTr="00D0372C">
        <w:trPr>
          <w:trHeight w:val="288"/>
        </w:trPr>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24"/>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 </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w:t>
            </w:r>
          </w:p>
        </w:tc>
        <w:tc>
          <w:tcPr>
            <w:tcW w:w="917"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17,24% </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11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44,83%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37,93%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0 </w:t>
            </w:r>
          </w:p>
        </w:tc>
        <w:tc>
          <w:tcPr>
            <w:tcW w:w="107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29"/>
              <w:rPr>
                <w:rFonts w:ascii="Times New Roman" w:hAnsi="Times New Roman" w:cs="Times New Roman"/>
                <w:color w:val="000000"/>
                <w:sz w:val="24"/>
                <w:szCs w:val="24"/>
              </w:rPr>
            </w:pPr>
            <w:r w:rsidRPr="00D0372C">
              <w:rPr>
                <w:rFonts w:ascii="Times New Roman" w:hAnsi="Times New Roman" w:cs="Times New Roman"/>
                <w:color w:val="000000"/>
                <w:sz w:val="24"/>
                <w:szCs w:val="24"/>
              </w:rPr>
              <w:t>62,07%</w:t>
            </w:r>
            <w:r w:rsidRPr="00D0372C">
              <w:rPr>
                <w:rFonts w:ascii="Times New Roman" w:eastAsia="Calibri" w:hAnsi="Times New Roman" w:cs="Times New Roman"/>
                <w:color w:val="000000"/>
                <w:sz w:val="24"/>
                <w:szCs w:val="24"/>
              </w:rPr>
              <w:t xml:space="preserve"> </w:t>
            </w:r>
          </w:p>
        </w:tc>
      </w:tr>
    </w:tbl>
    <w:p w:rsidR="00D0372C" w:rsidRPr="00D0372C" w:rsidRDefault="00D0372C" w:rsidP="00D0372C">
      <w:pPr>
        <w:spacing w:after="0"/>
        <w:jc w:val="both"/>
        <w:rPr>
          <w:rFonts w:ascii="Times New Roman" w:hAnsi="Times New Roman" w:cs="Times New Roman"/>
          <w:color w:val="000000"/>
          <w:sz w:val="24"/>
          <w:szCs w:val="24"/>
        </w:rPr>
      </w:pPr>
      <w:r w:rsidRPr="00D0372C">
        <w:rPr>
          <w:rFonts w:ascii="Times New Roman" w:hAnsi="Times New Roman" w:cs="Times New Roman"/>
          <w:color w:val="5B9BD5"/>
          <w:sz w:val="24"/>
          <w:szCs w:val="24"/>
        </w:rPr>
        <w:t xml:space="preserve">           </w:t>
      </w:r>
      <w:r w:rsidRPr="00D0372C">
        <w:rPr>
          <w:rFonts w:ascii="Times New Roman" w:hAnsi="Times New Roman" w:cs="Times New Roman"/>
          <w:color w:val="000000"/>
          <w:sz w:val="24"/>
          <w:szCs w:val="24"/>
        </w:rPr>
        <w:t xml:space="preserve">Отсутствуют учащиеся, получившие за работу, неудовлетворительные отметки.  Отсутствуют обучающиеся, набравшие   максимальное количество баллов за работу. </w:t>
      </w:r>
    </w:p>
    <w:tbl>
      <w:tblPr>
        <w:tblW w:w="9781" w:type="dxa"/>
        <w:tblInd w:w="-87" w:type="dxa"/>
        <w:tblCellMar>
          <w:top w:w="43" w:type="dxa"/>
          <w:left w:w="55" w:type="dxa"/>
          <w:right w:w="115" w:type="dxa"/>
        </w:tblCellMar>
        <w:tblLook w:val="04A0" w:firstRow="1" w:lastRow="0" w:firstColumn="1" w:lastColumn="0" w:noHBand="0" w:noVBand="1"/>
      </w:tblPr>
      <w:tblGrid>
        <w:gridCol w:w="4111"/>
        <w:gridCol w:w="3205"/>
        <w:gridCol w:w="2465"/>
      </w:tblGrid>
      <w:tr w:rsidR="00D0372C" w:rsidRPr="00D0372C" w:rsidTr="00D0372C">
        <w:trPr>
          <w:trHeight w:val="394"/>
        </w:trPr>
        <w:tc>
          <w:tcPr>
            <w:tcW w:w="4111"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rPr>
                <w:rFonts w:ascii="Times New Roman" w:hAnsi="Times New Roman" w:cs="Times New Roman"/>
                <w:color w:val="000000"/>
                <w:sz w:val="24"/>
                <w:szCs w:val="24"/>
              </w:rPr>
            </w:pP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8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Количество  обучающихся </w:t>
            </w:r>
          </w:p>
        </w:tc>
        <w:tc>
          <w:tcPr>
            <w:tcW w:w="246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68"/>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w:t>
            </w:r>
          </w:p>
        </w:tc>
      </w:tr>
      <w:tr w:rsidR="00D0372C" w:rsidRPr="00D0372C" w:rsidTr="00D0372C">
        <w:trPr>
          <w:trHeight w:val="360"/>
        </w:trPr>
        <w:tc>
          <w:tcPr>
            <w:tcW w:w="4111"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lastRenderedPageBreak/>
              <w:t>Понизили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 xml:space="preserve">.&lt; </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w:t>
            </w:r>
          </w:p>
        </w:tc>
        <w:tc>
          <w:tcPr>
            <w:tcW w:w="246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3,45</w:t>
            </w:r>
          </w:p>
        </w:tc>
      </w:tr>
      <w:tr w:rsidR="00D0372C" w:rsidRPr="00D0372C" w:rsidTr="00D0372C">
        <w:trPr>
          <w:trHeight w:val="365"/>
        </w:trPr>
        <w:tc>
          <w:tcPr>
            <w:tcW w:w="4111"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t>Подтвердили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22</w:t>
            </w:r>
          </w:p>
        </w:tc>
        <w:tc>
          <w:tcPr>
            <w:tcW w:w="246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69"/>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75,86</w:t>
            </w:r>
          </w:p>
        </w:tc>
      </w:tr>
      <w:tr w:rsidR="00D0372C" w:rsidRPr="00D0372C" w:rsidTr="00D0372C">
        <w:trPr>
          <w:trHeight w:val="361"/>
        </w:trPr>
        <w:tc>
          <w:tcPr>
            <w:tcW w:w="4111"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t>Повысили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 xml:space="preserve">.&gt; </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w:t>
            </w:r>
          </w:p>
        </w:tc>
        <w:tc>
          <w:tcPr>
            <w:tcW w:w="246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74"/>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20,69</w:t>
            </w:r>
          </w:p>
        </w:tc>
      </w:tr>
    </w:tbl>
    <w:p w:rsidR="00D0372C" w:rsidRPr="00D0372C" w:rsidRDefault="00D0372C" w:rsidP="00D0372C">
      <w:pPr>
        <w:spacing w:after="0"/>
        <w:ind w:left="-15" w:right="3" w:firstLine="706"/>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Анализ соответствия текущих оценок и результатов ВПР показал, что понизили свой результат по сравнению с текущими отметками 3,45% (1 чел.), подтвердили 75,86% (22 чел.), повысили 20,69 % (6 чел.). Данные показатели свидетельствуют о необъективности текущего оценивания обучающихся 4 классов для 7 человек (24,14%).  </w:t>
      </w:r>
    </w:p>
    <w:p w:rsidR="00D0372C" w:rsidRPr="00D0372C" w:rsidRDefault="00D0372C" w:rsidP="00D0372C">
      <w:pPr>
        <w:shd w:val="clear" w:color="auto" w:fill="FFFFFF"/>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Результативность участия обучающихся в ВПР по </w:t>
      </w:r>
      <w:proofErr w:type="gramStart"/>
      <w:r w:rsidRPr="00D0372C">
        <w:rPr>
          <w:rFonts w:ascii="Times New Roman" w:hAnsi="Times New Roman" w:cs="Times New Roman"/>
          <w:color w:val="000000"/>
          <w:sz w:val="24"/>
          <w:szCs w:val="24"/>
        </w:rPr>
        <w:t>окружающему  миру</w:t>
      </w:r>
      <w:proofErr w:type="gramEnd"/>
    </w:p>
    <w:tbl>
      <w:tblPr>
        <w:tblW w:w="9841" w:type="dxa"/>
        <w:tblInd w:w="-101" w:type="dxa"/>
        <w:tblLayout w:type="fixed"/>
        <w:tblCellMar>
          <w:top w:w="7" w:type="dxa"/>
          <w:left w:w="101" w:type="dxa"/>
          <w:right w:w="46" w:type="dxa"/>
        </w:tblCellMar>
        <w:tblLook w:val="04A0" w:firstRow="1" w:lastRow="0" w:firstColumn="1" w:lastColumn="0" w:noHBand="0" w:noVBand="1"/>
      </w:tblPr>
      <w:tblGrid>
        <w:gridCol w:w="1478"/>
        <w:gridCol w:w="992"/>
        <w:gridCol w:w="993"/>
        <w:gridCol w:w="1134"/>
        <w:gridCol w:w="1134"/>
        <w:gridCol w:w="992"/>
        <w:gridCol w:w="992"/>
        <w:gridCol w:w="1134"/>
        <w:gridCol w:w="992"/>
      </w:tblGrid>
      <w:tr w:rsidR="00D0372C" w:rsidRPr="00D0372C" w:rsidTr="00D0372C">
        <w:trPr>
          <w:trHeight w:val="562"/>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ОУ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Об-</w:t>
            </w:r>
            <w:proofErr w:type="spellStart"/>
            <w:r w:rsidRPr="00D0372C">
              <w:rPr>
                <w:rFonts w:ascii="Times New Roman" w:hAnsi="Times New Roman" w:cs="Times New Roman"/>
                <w:color w:val="000000"/>
                <w:sz w:val="24"/>
                <w:szCs w:val="24"/>
              </w:rPr>
              <w:t>ся</w:t>
            </w:r>
            <w:proofErr w:type="spellEnd"/>
            <w:r w:rsidRPr="00D0372C">
              <w:rPr>
                <w:rFonts w:ascii="Times New Roman" w:hAnsi="Times New Roman" w:cs="Times New Roman"/>
                <w:color w:val="000000"/>
                <w:sz w:val="24"/>
                <w:szCs w:val="24"/>
              </w:rPr>
              <w:t xml:space="preserve"> в 4кл.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Участников ВПР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«5»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96"/>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«2»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Успеваемость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Качество </w:t>
            </w:r>
          </w:p>
        </w:tc>
      </w:tr>
      <w:tr w:rsidR="00D0372C" w:rsidRPr="00D0372C" w:rsidTr="00D0372C">
        <w:trPr>
          <w:trHeight w:val="835"/>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tabs>
                <w:tab w:val="right" w:pos="1611"/>
              </w:tabs>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МАОУ </w:t>
            </w:r>
            <w:r w:rsidRPr="00D0372C">
              <w:rPr>
                <w:rFonts w:ascii="Times New Roman" w:hAnsi="Times New Roman" w:cs="Times New Roman"/>
                <w:color w:val="000000"/>
                <w:sz w:val="24"/>
                <w:szCs w:val="24"/>
              </w:rPr>
              <w:tab/>
            </w:r>
          </w:p>
          <w:p w:rsidR="00D0372C" w:rsidRPr="00D0372C" w:rsidRDefault="00D0372C" w:rsidP="00D0372C">
            <w:pPr>
              <w:tabs>
                <w:tab w:val="right" w:pos="1611"/>
              </w:tabs>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«СШ № 4 </w:t>
            </w:r>
          </w:p>
          <w:p w:rsidR="00D0372C" w:rsidRPr="00D0372C" w:rsidRDefault="00D0372C" w:rsidP="00D0372C">
            <w:pPr>
              <w:spacing w:after="0"/>
              <w:rPr>
                <w:rFonts w:ascii="Times New Roman" w:hAnsi="Times New Roman" w:cs="Times New Roman"/>
                <w:color w:val="000000"/>
                <w:sz w:val="24"/>
                <w:szCs w:val="24"/>
              </w:rPr>
            </w:pPr>
            <w:proofErr w:type="spellStart"/>
            <w:r w:rsidRPr="00D0372C">
              <w:rPr>
                <w:rFonts w:ascii="Times New Roman" w:hAnsi="Times New Roman" w:cs="Times New Roman"/>
                <w:color w:val="000000"/>
                <w:sz w:val="24"/>
                <w:szCs w:val="24"/>
              </w:rPr>
              <w:t>с.Яжелбицы</w:t>
            </w:r>
            <w:proofErr w:type="spellEnd"/>
            <w:r w:rsidRPr="00D0372C">
              <w:rPr>
                <w:rFonts w:ascii="Times New Roman"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29</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9"/>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0"/>
              <w:jc w:val="center"/>
              <w:rPr>
                <w:rFonts w:ascii="Times New Roman" w:hAnsi="Times New Roman" w:cs="Times New Roman"/>
                <w:color w:val="000000"/>
                <w:sz w:val="24"/>
                <w:szCs w:val="24"/>
              </w:rPr>
            </w:pPr>
            <w:r w:rsidRPr="00D0372C">
              <w:rPr>
                <w:rFonts w:ascii="Times New Roman" w:eastAsia="Calibri" w:hAnsi="Times New Roman" w:cs="Times New Roman"/>
                <w:color w:val="000000"/>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5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23</w:t>
            </w:r>
          </w:p>
        </w:tc>
      </w:tr>
      <w:tr w:rsidR="00D0372C" w:rsidRPr="00D0372C" w:rsidTr="00D0372C">
        <w:trPr>
          <w:trHeight w:val="288"/>
        </w:trPr>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24"/>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37,93%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11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41,38%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5"/>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20,69%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right="6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100%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0372C" w:rsidRPr="00D0372C" w:rsidRDefault="00D0372C" w:rsidP="00D0372C">
            <w:pPr>
              <w:spacing w:after="0"/>
              <w:ind w:left="29"/>
              <w:rPr>
                <w:rFonts w:ascii="Times New Roman" w:hAnsi="Times New Roman" w:cs="Times New Roman"/>
                <w:color w:val="000000"/>
                <w:sz w:val="24"/>
                <w:szCs w:val="24"/>
              </w:rPr>
            </w:pPr>
            <w:r w:rsidRPr="00D0372C">
              <w:rPr>
                <w:rFonts w:ascii="Times New Roman" w:hAnsi="Times New Roman" w:cs="Times New Roman"/>
                <w:color w:val="000000"/>
                <w:sz w:val="24"/>
                <w:szCs w:val="24"/>
              </w:rPr>
              <w:t>79,31%</w:t>
            </w:r>
            <w:r w:rsidRPr="00D0372C">
              <w:rPr>
                <w:rFonts w:ascii="Times New Roman" w:eastAsia="Calibri" w:hAnsi="Times New Roman" w:cs="Times New Roman"/>
                <w:color w:val="000000"/>
                <w:sz w:val="24"/>
                <w:szCs w:val="24"/>
              </w:rPr>
              <w:t xml:space="preserve"> </w:t>
            </w:r>
          </w:p>
        </w:tc>
      </w:tr>
    </w:tbl>
    <w:p w:rsidR="00D0372C" w:rsidRPr="00D0372C" w:rsidRDefault="00D0372C" w:rsidP="00D0372C">
      <w:pPr>
        <w:spacing w:after="0" w:line="268" w:lineRule="auto"/>
        <w:ind w:left="-15" w:right="7" w:firstLine="696"/>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Отсутствуют обучающиеся, получившие за работу, неудовлетворительные отметки. Нет обучающихся, набравших максимальное количество баллов за работу. </w:t>
      </w:r>
    </w:p>
    <w:tbl>
      <w:tblPr>
        <w:tblW w:w="9777" w:type="dxa"/>
        <w:tblInd w:w="-13" w:type="dxa"/>
        <w:tblCellMar>
          <w:top w:w="43" w:type="dxa"/>
          <w:left w:w="70" w:type="dxa"/>
          <w:right w:w="0" w:type="dxa"/>
        </w:tblCellMar>
        <w:tblLook w:val="04A0" w:firstRow="1" w:lastRow="0" w:firstColumn="1" w:lastColumn="0" w:noHBand="0" w:noVBand="1"/>
      </w:tblPr>
      <w:tblGrid>
        <w:gridCol w:w="4336"/>
        <w:gridCol w:w="2835"/>
        <w:gridCol w:w="2516"/>
        <w:gridCol w:w="90"/>
      </w:tblGrid>
      <w:tr w:rsidR="00D0372C" w:rsidRPr="00D0372C" w:rsidTr="00D0372C">
        <w:trPr>
          <w:trHeight w:val="404"/>
        </w:trPr>
        <w:tc>
          <w:tcPr>
            <w:tcW w:w="4336"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w:t>
            </w: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Количество  обучающихся </w:t>
            </w:r>
          </w:p>
        </w:tc>
        <w:tc>
          <w:tcPr>
            <w:tcW w:w="2606" w:type="dxa"/>
            <w:gridSpan w:val="2"/>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right="53"/>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w:t>
            </w:r>
          </w:p>
        </w:tc>
      </w:tr>
      <w:tr w:rsidR="00D0372C" w:rsidRPr="00D0372C" w:rsidTr="00D0372C">
        <w:trPr>
          <w:trHeight w:val="369"/>
        </w:trPr>
        <w:tc>
          <w:tcPr>
            <w:tcW w:w="4336"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Понизили (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 xml:space="preserve">.&lt; </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w:t>
            </w:r>
          </w:p>
        </w:tc>
        <w:tc>
          <w:tcPr>
            <w:tcW w:w="2606" w:type="dxa"/>
            <w:gridSpan w:val="2"/>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right="53"/>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3,45% </w:t>
            </w:r>
          </w:p>
        </w:tc>
      </w:tr>
      <w:tr w:rsidR="00D0372C" w:rsidRPr="00D0372C" w:rsidTr="00D0372C">
        <w:trPr>
          <w:trHeight w:val="374"/>
        </w:trPr>
        <w:tc>
          <w:tcPr>
            <w:tcW w:w="4336"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t>Подтвердили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right="5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23</w:t>
            </w:r>
          </w:p>
        </w:tc>
        <w:tc>
          <w:tcPr>
            <w:tcW w:w="2606" w:type="dxa"/>
            <w:gridSpan w:val="2"/>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right="53"/>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79,31% </w:t>
            </w:r>
          </w:p>
        </w:tc>
      </w:tr>
      <w:tr w:rsidR="00D0372C" w:rsidRPr="00D0372C" w:rsidTr="00D0372C">
        <w:trPr>
          <w:trHeight w:val="370"/>
        </w:trPr>
        <w:tc>
          <w:tcPr>
            <w:tcW w:w="4336"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left="14"/>
              <w:rPr>
                <w:rFonts w:ascii="Times New Roman" w:hAnsi="Times New Roman" w:cs="Times New Roman"/>
                <w:color w:val="000000"/>
                <w:sz w:val="24"/>
                <w:szCs w:val="24"/>
              </w:rPr>
            </w:pPr>
            <w:r w:rsidRPr="00D0372C">
              <w:rPr>
                <w:rFonts w:ascii="Times New Roman" w:hAnsi="Times New Roman" w:cs="Times New Roman"/>
                <w:color w:val="000000"/>
                <w:sz w:val="24"/>
                <w:szCs w:val="24"/>
              </w:rPr>
              <w:t>Повысили (</w:t>
            </w:r>
            <w:proofErr w:type="spellStart"/>
            <w:r w:rsidRPr="00D0372C">
              <w:rPr>
                <w:rFonts w:ascii="Times New Roman" w:hAnsi="Times New Roman" w:cs="Times New Roman"/>
                <w:color w:val="000000"/>
                <w:sz w:val="24"/>
                <w:szCs w:val="24"/>
              </w:rPr>
              <w:t>Отм</w:t>
            </w:r>
            <w:proofErr w:type="spellEnd"/>
            <w:r w:rsidRPr="00D0372C">
              <w:rPr>
                <w:rFonts w:ascii="Times New Roman" w:hAnsi="Times New Roman" w:cs="Times New Roman"/>
                <w:color w:val="000000"/>
                <w:sz w:val="24"/>
                <w:szCs w:val="24"/>
              </w:rPr>
              <w:t xml:space="preserve">.&gt; </w:t>
            </w:r>
            <w:proofErr w:type="spellStart"/>
            <w:r w:rsidRPr="00D0372C">
              <w:rPr>
                <w:rFonts w:ascii="Times New Roman" w:hAnsi="Times New Roman" w:cs="Times New Roman"/>
                <w:color w:val="000000"/>
                <w:sz w:val="24"/>
                <w:szCs w:val="24"/>
              </w:rPr>
              <w:t>Отм.по</w:t>
            </w:r>
            <w:proofErr w:type="spellEnd"/>
            <w:r w:rsidRPr="00D0372C">
              <w:rPr>
                <w:rFonts w:ascii="Times New Roman" w:hAnsi="Times New Roman" w:cs="Times New Roman"/>
                <w:color w:val="000000"/>
                <w:sz w:val="24"/>
                <w:szCs w:val="24"/>
              </w:rPr>
              <w:t xml:space="preserve"> журналу) </w:t>
            </w:r>
          </w:p>
        </w:tc>
        <w:tc>
          <w:tcPr>
            <w:tcW w:w="2835" w:type="dxa"/>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w:t>
            </w:r>
          </w:p>
        </w:tc>
        <w:tc>
          <w:tcPr>
            <w:tcW w:w="2606" w:type="dxa"/>
            <w:gridSpan w:val="2"/>
            <w:tcBorders>
              <w:top w:val="single" w:sz="2" w:space="0" w:color="000001"/>
              <w:left w:val="single" w:sz="2" w:space="0" w:color="000001"/>
              <w:bottom w:val="single" w:sz="2" w:space="0" w:color="000001"/>
              <w:right w:val="single" w:sz="2" w:space="0" w:color="000001"/>
            </w:tcBorders>
            <w:shd w:val="clear" w:color="auto" w:fill="auto"/>
          </w:tcPr>
          <w:p w:rsidR="00D0372C" w:rsidRPr="00D0372C" w:rsidRDefault="00D0372C" w:rsidP="00D0372C">
            <w:pPr>
              <w:spacing w:after="0"/>
              <w:ind w:right="53"/>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17,24% </w:t>
            </w:r>
          </w:p>
        </w:tc>
      </w:tr>
      <w:tr w:rsidR="00D0372C" w:rsidRPr="00D0372C" w:rsidTr="00D0372C">
        <w:trPr>
          <w:trHeight w:val="331"/>
        </w:trPr>
        <w:tc>
          <w:tcPr>
            <w:tcW w:w="9687" w:type="dxa"/>
            <w:gridSpan w:val="3"/>
            <w:tcBorders>
              <w:top w:val="single" w:sz="2" w:space="0" w:color="000001"/>
              <w:left w:val="nil"/>
              <w:bottom w:val="nil"/>
              <w:right w:val="nil"/>
            </w:tcBorders>
            <w:shd w:val="clear" w:color="auto" w:fill="FFFFFF"/>
          </w:tcPr>
          <w:p w:rsidR="00D0372C" w:rsidRPr="00D0372C" w:rsidRDefault="00D0372C" w:rsidP="00D0372C">
            <w:pPr>
              <w:spacing w:after="0"/>
              <w:ind w:right="42"/>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Анализ соответствия текущих оценок и результатов ВПР показал, что понизили  свой</w:t>
            </w:r>
          </w:p>
        </w:tc>
        <w:tc>
          <w:tcPr>
            <w:tcW w:w="90" w:type="dxa"/>
            <w:tcBorders>
              <w:top w:val="single" w:sz="2" w:space="0" w:color="000001"/>
              <w:left w:val="nil"/>
              <w:bottom w:val="nil"/>
              <w:right w:val="nil"/>
            </w:tcBorders>
            <w:shd w:val="clear" w:color="auto" w:fill="auto"/>
          </w:tcPr>
          <w:p w:rsidR="00D0372C" w:rsidRPr="00D0372C" w:rsidRDefault="00D0372C" w:rsidP="00D0372C">
            <w:pPr>
              <w:spacing w:after="0"/>
              <w:jc w:val="both"/>
              <w:rPr>
                <w:rFonts w:ascii="Times New Roman" w:hAnsi="Times New Roman" w:cs="Times New Roman"/>
                <w:color w:val="000000"/>
                <w:sz w:val="24"/>
                <w:szCs w:val="24"/>
              </w:rPr>
            </w:pPr>
          </w:p>
        </w:tc>
      </w:tr>
    </w:tbl>
    <w:p w:rsidR="00D0372C" w:rsidRPr="00D0372C" w:rsidRDefault="00D0372C" w:rsidP="00D0372C">
      <w:pPr>
        <w:spacing w:after="0"/>
        <w:ind w:right="3"/>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результат по сравнению с текущими отметками 20,69% (6 чел), подтвердили 79,31</w:t>
      </w:r>
      <w:proofErr w:type="gramStart"/>
      <w:r w:rsidRPr="00D0372C">
        <w:rPr>
          <w:rFonts w:ascii="Times New Roman" w:hAnsi="Times New Roman" w:cs="Times New Roman"/>
          <w:color w:val="000000"/>
          <w:sz w:val="24"/>
          <w:szCs w:val="24"/>
        </w:rPr>
        <w:t>%  (</w:t>
      </w:r>
      <w:proofErr w:type="gramEnd"/>
      <w:r w:rsidRPr="00D0372C">
        <w:rPr>
          <w:rFonts w:ascii="Times New Roman" w:hAnsi="Times New Roman" w:cs="Times New Roman"/>
          <w:color w:val="000000"/>
          <w:sz w:val="24"/>
          <w:szCs w:val="24"/>
        </w:rPr>
        <w:t xml:space="preserve">22 чел.), повысили 3,45 % (1 чел). Данные показатели свидетельствуют о необъективности текущего </w:t>
      </w:r>
      <w:proofErr w:type="gramStart"/>
      <w:r w:rsidRPr="00D0372C">
        <w:rPr>
          <w:rFonts w:ascii="Times New Roman" w:hAnsi="Times New Roman" w:cs="Times New Roman"/>
          <w:color w:val="000000"/>
          <w:sz w:val="24"/>
          <w:szCs w:val="24"/>
        </w:rPr>
        <w:t>оценивания  для</w:t>
      </w:r>
      <w:proofErr w:type="gramEnd"/>
      <w:r w:rsidRPr="00D0372C">
        <w:rPr>
          <w:rFonts w:ascii="Times New Roman" w:hAnsi="Times New Roman" w:cs="Times New Roman"/>
          <w:color w:val="000000"/>
          <w:sz w:val="24"/>
          <w:szCs w:val="24"/>
        </w:rPr>
        <w:t xml:space="preserve"> 7 обучающихся (24,14 %).  </w:t>
      </w:r>
    </w:p>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b/>
          <w:color w:val="000000"/>
          <w:sz w:val="24"/>
          <w:szCs w:val="24"/>
        </w:rPr>
        <w:t xml:space="preserve">3.3.3. Качество </w:t>
      </w:r>
      <w:proofErr w:type="gramStart"/>
      <w:r w:rsidRPr="00D0372C">
        <w:rPr>
          <w:rFonts w:ascii="Times New Roman" w:hAnsi="Times New Roman" w:cs="Times New Roman"/>
          <w:b/>
          <w:color w:val="000000"/>
          <w:sz w:val="24"/>
          <w:szCs w:val="24"/>
        </w:rPr>
        <w:t>основного  общего</w:t>
      </w:r>
      <w:proofErr w:type="gramEnd"/>
      <w:r w:rsidRPr="00D0372C">
        <w:rPr>
          <w:rFonts w:ascii="Times New Roman" w:hAnsi="Times New Roman" w:cs="Times New Roman"/>
          <w:b/>
          <w:color w:val="000000"/>
          <w:sz w:val="24"/>
          <w:szCs w:val="24"/>
        </w:rPr>
        <w:t xml:space="preserve"> образования</w:t>
      </w:r>
    </w:p>
    <w:p w:rsidR="00D0372C" w:rsidRPr="00D0372C" w:rsidRDefault="00D0372C" w:rsidP="00D0372C">
      <w:pPr>
        <w:spacing w:after="0"/>
        <w:ind w:firstLine="708"/>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На </w:t>
      </w:r>
      <w:proofErr w:type="gramStart"/>
      <w:r w:rsidRPr="00D0372C">
        <w:rPr>
          <w:rFonts w:ascii="Times New Roman" w:hAnsi="Times New Roman" w:cs="Times New Roman"/>
          <w:color w:val="000000"/>
          <w:sz w:val="24"/>
          <w:szCs w:val="24"/>
        </w:rPr>
        <w:t>конец  2023</w:t>
      </w:r>
      <w:proofErr w:type="gramEnd"/>
      <w:r w:rsidRPr="00D0372C">
        <w:rPr>
          <w:rFonts w:ascii="Times New Roman" w:hAnsi="Times New Roman" w:cs="Times New Roman"/>
          <w:color w:val="000000"/>
          <w:sz w:val="24"/>
          <w:szCs w:val="24"/>
        </w:rPr>
        <w:t xml:space="preserve">-2024  учебного года   в основной школе обучалось 137 (124-10- 3)  обучающихся, все обучающиеся переведены в следующий класс. </w:t>
      </w:r>
    </w:p>
    <w:tbl>
      <w:tblPr>
        <w:tblW w:w="9776" w:type="dxa"/>
        <w:tblLayout w:type="fixed"/>
        <w:tblLook w:val="0000" w:firstRow="0" w:lastRow="0" w:firstColumn="0" w:lastColumn="0" w:noHBand="0" w:noVBand="0"/>
      </w:tblPr>
      <w:tblGrid>
        <w:gridCol w:w="2065"/>
        <w:gridCol w:w="1191"/>
        <w:gridCol w:w="1164"/>
        <w:gridCol w:w="1358"/>
        <w:gridCol w:w="1276"/>
        <w:gridCol w:w="1276"/>
        <w:gridCol w:w="1446"/>
      </w:tblGrid>
      <w:tr w:rsidR="00D0372C" w:rsidRPr="00D0372C" w:rsidTr="00D0372C">
        <w:trPr>
          <w:trHeight w:val="307"/>
        </w:trPr>
        <w:tc>
          <w:tcPr>
            <w:tcW w:w="206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p>
        </w:tc>
        <w:tc>
          <w:tcPr>
            <w:tcW w:w="2355" w:type="dxa"/>
            <w:gridSpan w:val="2"/>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2022 год</w:t>
            </w:r>
          </w:p>
        </w:tc>
        <w:tc>
          <w:tcPr>
            <w:tcW w:w="2634" w:type="dxa"/>
            <w:gridSpan w:val="2"/>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2023 год</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2024 год</w:t>
            </w:r>
          </w:p>
        </w:tc>
      </w:tr>
      <w:tr w:rsidR="00D0372C" w:rsidRPr="00D0372C" w:rsidTr="00D0372C">
        <w:trPr>
          <w:trHeight w:val="628"/>
        </w:trPr>
        <w:tc>
          <w:tcPr>
            <w:tcW w:w="206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lang w:val="en-US"/>
              </w:rPr>
            </w:pPr>
          </w:p>
        </w:tc>
        <w:tc>
          <w:tcPr>
            <w:tcW w:w="1191"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 xml:space="preserve">во </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16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c>
          <w:tcPr>
            <w:tcW w:w="135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 xml:space="preserve">во </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во</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 xml:space="preserve"> </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r>
      <w:tr w:rsidR="00D0372C" w:rsidRPr="00D0372C" w:rsidTr="00D0372C">
        <w:trPr>
          <w:trHeight w:val="935"/>
        </w:trPr>
        <w:tc>
          <w:tcPr>
            <w:tcW w:w="206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Всего учащихся </w:t>
            </w:r>
          </w:p>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5-9 классов</w:t>
            </w:r>
          </w:p>
        </w:tc>
        <w:tc>
          <w:tcPr>
            <w:tcW w:w="2355" w:type="dxa"/>
            <w:gridSpan w:val="2"/>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5"/>
              <w:jc w:val="center"/>
              <w:rPr>
                <w:rFonts w:ascii="Times New Roman" w:eastAsia="Calibri" w:hAnsi="Times New Roman" w:cs="Times New Roman"/>
                <w:color w:val="000000"/>
                <w:sz w:val="24"/>
                <w:szCs w:val="24"/>
              </w:rPr>
            </w:pPr>
            <w:r w:rsidRPr="00D0372C">
              <w:rPr>
                <w:rFonts w:ascii="Times New Roman" w:eastAsia="Calibri" w:hAnsi="Times New Roman" w:cs="Times New Roman"/>
                <w:color w:val="000000"/>
                <w:sz w:val="24"/>
                <w:szCs w:val="24"/>
              </w:rPr>
              <w:t xml:space="preserve">152 (135-13-4)      </w:t>
            </w:r>
          </w:p>
          <w:p w:rsidR="00D0372C" w:rsidRPr="00D0372C" w:rsidRDefault="00D0372C" w:rsidP="00D0372C">
            <w:pPr>
              <w:spacing w:after="0"/>
              <w:ind w:right="55"/>
              <w:jc w:val="center"/>
              <w:rPr>
                <w:rFonts w:ascii="Times New Roman" w:hAnsi="Times New Roman" w:cs="Times New Roman"/>
                <w:color w:val="000000"/>
                <w:sz w:val="24"/>
                <w:szCs w:val="24"/>
              </w:rPr>
            </w:pPr>
            <w:r w:rsidRPr="00D0372C">
              <w:rPr>
                <w:rFonts w:ascii="Times New Roman" w:eastAsia="Calibri" w:hAnsi="Times New Roman" w:cs="Times New Roman"/>
                <w:color w:val="000000"/>
                <w:sz w:val="24"/>
                <w:szCs w:val="24"/>
              </w:rPr>
              <w:t xml:space="preserve">  148</w:t>
            </w:r>
          </w:p>
          <w:p w:rsidR="00D0372C" w:rsidRPr="00D0372C" w:rsidRDefault="00D0372C" w:rsidP="00D0372C">
            <w:pPr>
              <w:spacing w:after="0"/>
              <w:jc w:val="center"/>
              <w:rPr>
                <w:rFonts w:ascii="Times New Roman" w:hAnsi="Times New Roman" w:cs="Times New Roman"/>
                <w:color w:val="000000"/>
                <w:sz w:val="24"/>
                <w:szCs w:val="24"/>
              </w:rPr>
            </w:pPr>
          </w:p>
        </w:tc>
        <w:tc>
          <w:tcPr>
            <w:tcW w:w="2634" w:type="dxa"/>
            <w:gridSpan w:val="2"/>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5"/>
              <w:jc w:val="center"/>
              <w:rPr>
                <w:rFonts w:ascii="Times New Roman" w:hAnsi="Times New Roman" w:cs="Times New Roman"/>
                <w:color w:val="000000"/>
                <w:sz w:val="24"/>
                <w:szCs w:val="24"/>
              </w:rPr>
            </w:pPr>
            <w:proofErr w:type="gramStart"/>
            <w:r w:rsidRPr="00D0372C">
              <w:rPr>
                <w:rFonts w:ascii="Times New Roman" w:hAnsi="Times New Roman" w:cs="Times New Roman"/>
                <w:color w:val="000000"/>
                <w:sz w:val="24"/>
                <w:szCs w:val="24"/>
              </w:rPr>
              <w:t>137  (</w:t>
            </w:r>
            <w:proofErr w:type="gramEnd"/>
            <w:r w:rsidRPr="00D0372C">
              <w:rPr>
                <w:rFonts w:ascii="Times New Roman" w:hAnsi="Times New Roman" w:cs="Times New Roman"/>
                <w:color w:val="000000"/>
                <w:sz w:val="24"/>
                <w:szCs w:val="24"/>
              </w:rPr>
              <w:t>124-10-3)</w:t>
            </w:r>
          </w:p>
          <w:p w:rsidR="00D0372C" w:rsidRPr="00D0372C" w:rsidRDefault="00D0372C" w:rsidP="00D0372C">
            <w:pPr>
              <w:spacing w:after="0"/>
              <w:ind w:right="5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134</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ind w:right="5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135 (122 -11 – 2)</w:t>
            </w:r>
          </w:p>
          <w:p w:rsidR="00D0372C" w:rsidRPr="00D0372C" w:rsidRDefault="00D0372C" w:rsidP="00D0372C">
            <w:pPr>
              <w:spacing w:after="0"/>
              <w:ind w:right="55"/>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133</w:t>
            </w:r>
          </w:p>
        </w:tc>
      </w:tr>
      <w:tr w:rsidR="00D0372C" w:rsidRPr="00D0372C" w:rsidTr="00D0372C">
        <w:trPr>
          <w:trHeight w:val="628"/>
        </w:trPr>
        <w:tc>
          <w:tcPr>
            <w:tcW w:w="206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хорошистов</w:t>
            </w:r>
          </w:p>
        </w:tc>
        <w:tc>
          <w:tcPr>
            <w:tcW w:w="1191"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41 </w:t>
            </w:r>
          </w:p>
        </w:tc>
        <w:tc>
          <w:tcPr>
            <w:tcW w:w="116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4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27,7 </w:t>
            </w:r>
          </w:p>
        </w:tc>
        <w:tc>
          <w:tcPr>
            <w:tcW w:w="135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40</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4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29,85</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43</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ind w:right="4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32,33</w:t>
            </w:r>
          </w:p>
        </w:tc>
      </w:tr>
      <w:tr w:rsidR="00D0372C" w:rsidRPr="00D0372C" w:rsidTr="00D0372C">
        <w:trPr>
          <w:trHeight w:val="614"/>
        </w:trPr>
        <w:tc>
          <w:tcPr>
            <w:tcW w:w="206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отличников</w:t>
            </w:r>
          </w:p>
        </w:tc>
        <w:tc>
          <w:tcPr>
            <w:tcW w:w="1191"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2 </w:t>
            </w:r>
          </w:p>
        </w:tc>
        <w:tc>
          <w:tcPr>
            <w:tcW w:w="116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4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1,35 </w:t>
            </w:r>
          </w:p>
        </w:tc>
        <w:tc>
          <w:tcPr>
            <w:tcW w:w="135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4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2,98</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ind w:right="46"/>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4,51</w:t>
            </w:r>
          </w:p>
        </w:tc>
      </w:tr>
      <w:tr w:rsidR="00D0372C" w:rsidRPr="00D0372C" w:rsidTr="00D0372C">
        <w:trPr>
          <w:trHeight w:val="982"/>
        </w:trPr>
        <w:tc>
          <w:tcPr>
            <w:tcW w:w="2065"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хорошистов и отличников</w:t>
            </w:r>
          </w:p>
        </w:tc>
        <w:tc>
          <w:tcPr>
            <w:tcW w:w="1191"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43 </w:t>
            </w:r>
          </w:p>
        </w:tc>
        <w:tc>
          <w:tcPr>
            <w:tcW w:w="116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29,05 </w:t>
            </w:r>
          </w:p>
        </w:tc>
        <w:tc>
          <w:tcPr>
            <w:tcW w:w="135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44</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32,84</w:t>
            </w:r>
          </w:p>
        </w:tc>
        <w:tc>
          <w:tcPr>
            <w:tcW w:w="127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49</w:t>
            </w:r>
          </w:p>
        </w:tc>
        <w:tc>
          <w:tcPr>
            <w:tcW w:w="1446"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ind w:right="51"/>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36,84</w:t>
            </w:r>
          </w:p>
        </w:tc>
      </w:tr>
    </w:tbl>
    <w:p w:rsidR="00D0372C" w:rsidRPr="00D0372C" w:rsidRDefault="00D0372C" w:rsidP="00D0372C">
      <w:pPr>
        <w:spacing w:after="0"/>
        <w:ind w:left="-15" w:right="3" w:firstLine="706"/>
        <w:jc w:val="both"/>
        <w:rPr>
          <w:rFonts w:ascii="Times New Roman" w:hAnsi="Times New Roman" w:cs="Times New Roman"/>
          <w:color w:val="000000"/>
          <w:sz w:val="24"/>
          <w:szCs w:val="24"/>
        </w:rPr>
      </w:pPr>
      <w:proofErr w:type="gramStart"/>
      <w:r w:rsidRPr="00D0372C">
        <w:rPr>
          <w:rFonts w:ascii="Times New Roman" w:hAnsi="Times New Roman" w:cs="Times New Roman"/>
          <w:color w:val="000000"/>
          <w:sz w:val="24"/>
          <w:szCs w:val="24"/>
        </w:rPr>
        <w:lastRenderedPageBreak/>
        <w:t>Показатель  качественной</w:t>
      </w:r>
      <w:proofErr w:type="gramEnd"/>
      <w:r w:rsidRPr="00D0372C">
        <w:rPr>
          <w:rFonts w:ascii="Times New Roman" w:hAnsi="Times New Roman" w:cs="Times New Roman"/>
          <w:color w:val="000000"/>
          <w:sz w:val="24"/>
          <w:szCs w:val="24"/>
        </w:rPr>
        <w:t xml:space="preserve"> успеваемости в 5-9 классах немного повысился по сравнению с предыдущими годами. 36,84 % обучающихся 5- 9 классов закончили 2023-2024 учебный год на «хорошо» и «отлично». </w:t>
      </w:r>
    </w:p>
    <w:p w:rsidR="00D0372C" w:rsidRPr="00D0372C" w:rsidRDefault="00D0372C" w:rsidP="00D0372C">
      <w:pPr>
        <w:spacing w:after="0"/>
        <w:rPr>
          <w:rFonts w:ascii="Times New Roman" w:hAnsi="Times New Roman" w:cs="Times New Roman"/>
          <w:bCs/>
          <w:color w:val="000000"/>
          <w:sz w:val="24"/>
          <w:szCs w:val="24"/>
        </w:rPr>
      </w:pPr>
      <w:r w:rsidRPr="00D0372C">
        <w:rPr>
          <w:rFonts w:ascii="Times New Roman" w:hAnsi="Times New Roman" w:cs="Times New Roman"/>
          <w:b/>
          <w:bCs/>
          <w:color w:val="000000"/>
          <w:sz w:val="24"/>
          <w:szCs w:val="24"/>
        </w:rPr>
        <w:t>3.3.3.</w:t>
      </w:r>
      <w:proofErr w:type="gramStart"/>
      <w:r w:rsidRPr="00D0372C">
        <w:rPr>
          <w:rFonts w:ascii="Times New Roman" w:hAnsi="Times New Roman" w:cs="Times New Roman"/>
          <w:b/>
          <w:bCs/>
          <w:color w:val="000000"/>
          <w:sz w:val="24"/>
          <w:szCs w:val="24"/>
        </w:rPr>
        <w:t>1.Результаты</w:t>
      </w:r>
      <w:proofErr w:type="gramEnd"/>
      <w:r w:rsidRPr="00D0372C">
        <w:rPr>
          <w:rFonts w:ascii="Times New Roman" w:hAnsi="Times New Roman" w:cs="Times New Roman"/>
          <w:b/>
          <w:bCs/>
          <w:color w:val="000000"/>
          <w:sz w:val="24"/>
          <w:szCs w:val="24"/>
        </w:rPr>
        <w:t xml:space="preserve"> государственной итоговой аттестации</w:t>
      </w:r>
    </w:p>
    <w:p w:rsidR="00D0372C" w:rsidRPr="00D0372C" w:rsidRDefault="00D0372C" w:rsidP="00D0372C">
      <w:pPr>
        <w:pStyle w:val="14"/>
        <w:spacing w:before="0" w:after="0" w:line="240" w:lineRule="auto"/>
        <w:ind w:left="-142" w:right="147" w:firstLine="853"/>
        <w:jc w:val="both"/>
        <w:rPr>
          <w:b/>
          <w:color w:val="000000"/>
        </w:rPr>
      </w:pPr>
      <w:proofErr w:type="gramStart"/>
      <w:r w:rsidRPr="00D0372C">
        <w:rPr>
          <w:bCs/>
          <w:color w:val="000000"/>
        </w:rPr>
        <w:t>В  2024</w:t>
      </w:r>
      <w:proofErr w:type="gramEnd"/>
      <w:r w:rsidRPr="00D0372C">
        <w:rPr>
          <w:bCs/>
          <w:color w:val="000000"/>
        </w:rPr>
        <w:t xml:space="preserve"> году</w:t>
      </w:r>
      <w:r w:rsidRPr="00D0372C">
        <w:rPr>
          <w:b/>
          <w:bCs/>
          <w:color w:val="000000"/>
        </w:rPr>
        <w:t xml:space="preserve"> </w:t>
      </w:r>
      <w:r w:rsidRPr="00D0372C">
        <w:rPr>
          <w:color w:val="000000"/>
        </w:rPr>
        <w:t>9 классов закончили  30 (27-2-1)</w:t>
      </w:r>
      <w:r w:rsidRPr="00D0372C">
        <w:rPr>
          <w:b/>
          <w:color w:val="000000"/>
        </w:rPr>
        <w:t xml:space="preserve"> </w:t>
      </w:r>
      <w:r w:rsidRPr="00D0372C">
        <w:rPr>
          <w:color w:val="000000"/>
        </w:rPr>
        <w:t xml:space="preserve">человек.  Аттестаты без «3» получили   </w:t>
      </w:r>
      <w:proofErr w:type="gramStart"/>
      <w:r w:rsidRPr="00D0372C">
        <w:rPr>
          <w:b/>
          <w:color w:val="000000"/>
        </w:rPr>
        <w:t xml:space="preserve">6  </w:t>
      </w:r>
      <w:r w:rsidRPr="00D0372C">
        <w:rPr>
          <w:color w:val="000000"/>
        </w:rPr>
        <w:t>челове</w:t>
      </w:r>
      <w:r w:rsidRPr="00D0372C">
        <w:rPr>
          <w:b/>
          <w:color w:val="000000"/>
        </w:rPr>
        <w:t>к</w:t>
      </w:r>
      <w:proofErr w:type="gramEnd"/>
      <w:r w:rsidRPr="00D0372C">
        <w:rPr>
          <w:color w:val="000000"/>
        </w:rPr>
        <w:t xml:space="preserve"> , показатель «удельный вес численности выпускников 9 класса, показавших хорошие и отличные знания по результатам освоения образовательных программ основного общего образования, в общей численности выпускников 9 класса»  по итогам   2022-2023 учебного года составил 20,69%.</w:t>
      </w:r>
    </w:p>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b/>
          <w:color w:val="000000"/>
          <w:sz w:val="24"/>
          <w:szCs w:val="24"/>
        </w:rPr>
        <w:t xml:space="preserve">Анализ результатов ОГЭ за </w:t>
      </w:r>
      <w:proofErr w:type="gramStart"/>
      <w:r w:rsidRPr="00D0372C">
        <w:rPr>
          <w:rFonts w:ascii="Times New Roman" w:hAnsi="Times New Roman" w:cs="Times New Roman"/>
          <w:b/>
          <w:color w:val="000000"/>
          <w:sz w:val="24"/>
          <w:szCs w:val="24"/>
        </w:rPr>
        <w:t>три  предыдущих</w:t>
      </w:r>
      <w:proofErr w:type="gramEnd"/>
      <w:r w:rsidRPr="00D0372C">
        <w:rPr>
          <w:rFonts w:ascii="Times New Roman" w:hAnsi="Times New Roman" w:cs="Times New Roman"/>
          <w:b/>
          <w:color w:val="000000"/>
          <w:sz w:val="24"/>
          <w:szCs w:val="24"/>
        </w:rPr>
        <w:t xml:space="preserve"> года</w:t>
      </w:r>
    </w:p>
    <w:tbl>
      <w:tblPr>
        <w:tblW w:w="9464" w:type="dxa"/>
        <w:tblLayout w:type="fixed"/>
        <w:tblLook w:val="0000" w:firstRow="0" w:lastRow="0" w:firstColumn="0" w:lastColumn="0" w:noHBand="0" w:noVBand="0"/>
      </w:tblPr>
      <w:tblGrid>
        <w:gridCol w:w="3087"/>
        <w:gridCol w:w="2124"/>
        <w:gridCol w:w="2268"/>
        <w:gridCol w:w="1985"/>
      </w:tblGrid>
      <w:tr w:rsidR="00D0372C" w:rsidRPr="00D0372C" w:rsidTr="00D0372C">
        <w:trPr>
          <w:trHeight w:val="415"/>
        </w:trPr>
        <w:tc>
          <w:tcPr>
            <w:tcW w:w="3087" w:type="dxa"/>
            <w:vMerge w:val="restart"/>
            <w:tcBorders>
              <w:top w:val="single" w:sz="4" w:space="0" w:color="000000"/>
              <w:left w:val="single" w:sz="4" w:space="0" w:color="000000"/>
              <w:bottom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color w:val="000000"/>
                <w:sz w:val="24"/>
                <w:szCs w:val="24"/>
              </w:rPr>
            </w:pPr>
            <w:r w:rsidRPr="00D0372C">
              <w:rPr>
                <w:rFonts w:ascii="Times New Roman" w:hAnsi="Times New Roman" w:cs="Times New Roman"/>
                <w:color w:val="000000"/>
                <w:sz w:val="24"/>
                <w:szCs w:val="24"/>
              </w:rPr>
              <w:t>Предметы</w:t>
            </w:r>
          </w:p>
        </w:tc>
        <w:tc>
          <w:tcPr>
            <w:tcW w:w="6377" w:type="dxa"/>
            <w:gridSpan w:val="3"/>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Средний балл</w:t>
            </w:r>
          </w:p>
        </w:tc>
      </w:tr>
      <w:tr w:rsidR="00D0372C" w:rsidRPr="00D0372C" w:rsidTr="00D0372C">
        <w:trPr>
          <w:trHeight w:val="369"/>
        </w:trPr>
        <w:tc>
          <w:tcPr>
            <w:tcW w:w="3087" w:type="dxa"/>
            <w:vMerge/>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color w:val="000000"/>
                <w:sz w:val="24"/>
                <w:szCs w:val="24"/>
              </w:rPr>
            </w:pPr>
            <w:r w:rsidRPr="00D0372C">
              <w:rPr>
                <w:rFonts w:ascii="Times New Roman" w:hAnsi="Times New Roman" w:cs="Times New Roman"/>
                <w:color w:val="000000"/>
                <w:sz w:val="24"/>
                <w:szCs w:val="24"/>
              </w:rPr>
              <w:t>2022</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color w:val="000000"/>
                <w:sz w:val="24"/>
                <w:szCs w:val="24"/>
              </w:rPr>
            </w:pPr>
            <w:r w:rsidRPr="00D0372C">
              <w:rPr>
                <w:rFonts w:ascii="Times New Roman" w:hAnsi="Times New Roman" w:cs="Times New Roman"/>
                <w:color w:val="000000"/>
                <w:sz w:val="24"/>
                <w:szCs w:val="24"/>
              </w:rPr>
              <w:t>2023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color w:val="000000"/>
                <w:sz w:val="24"/>
                <w:szCs w:val="24"/>
              </w:rPr>
            </w:pPr>
            <w:r w:rsidRPr="00D0372C">
              <w:rPr>
                <w:rFonts w:ascii="Times New Roman" w:hAnsi="Times New Roman" w:cs="Times New Roman"/>
                <w:color w:val="000000"/>
                <w:sz w:val="24"/>
                <w:szCs w:val="24"/>
              </w:rPr>
              <w:t>2024</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Математика</w:t>
            </w: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10,97</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11,45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11,52</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Русский язык</w:t>
            </w: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25,1</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24,11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23,07</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Физика </w:t>
            </w: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17</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Биология</w:t>
            </w: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22</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Химия</w:t>
            </w: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23</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25,25</w:t>
            </w:r>
          </w:p>
        </w:tc>
      </w:tr>
      <w:tr w:rsidR="00D0372C" w:rsidRPr="00D0372C" w:rsidTr="00D0372C">
        <w:tc>
          <w:tcPr>
            <w:tcW w:w="3087" w:type="dxa"/>
            <w:tcBorders>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Литература</w:t>
            </w:r>
          </w:p>
        </w:tc>
        <w:tc>
          <w:tcPr>
            <w:tcW w:w="2124"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2268"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1985" w:type="dxa"/>
            <w:tcBorders>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28</w:t>
            </w:r>
          </w:p>
        </w:tc>
      </w:tr>
      <w:tr w:rsidR="00D0372C" w:rsidRPr="00D0372C" w:rsidTr="00D0372C">
        <w:tc>
          <w:tcPr>
            <w:tcW w:w="3087" w:type="dxa"/>
            <w:tcBorders>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Обществознание</w:t>
            </w:r>
          </w:p>
        </w:tc>
        <w:tc>
          <w:tcPr>
            <w:tcW w:w="2124"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17,29</w:t>
            </w:r>
          </w:p>
        </w:tc>
        <w:tc>
          <w:tcPr>
            <w:tcW w:w="2268"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15</w:t>
            </w:r>
          </w:p>
        </w:tc>
        <w:tc>
          <w:tcPr>
            <w:tcW w:w="1985" w:type="dxa"/>
            <w:tcBorders>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20?5</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География</w:t>
            </w: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18,44</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18,28 </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Информатика</w:t>
            </w: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6,9</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7,86</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7</w:t>
            </w:r>
            <w:r w:rsidRPr="00D0372C">
              <w:rPr>
                <w:rFonts w:ascii="Times New Roman" w:hAnsi="Times New Roman" w:cs="Times New Roman"/>
                <w:color w:val="000000"/>
                <w:sz w:val="24"/>
                <w:szCs w:val="24"/>
              </w:rPr>
              <w:t>,3</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История</w:t>
            </w:r>
          </w:p>
        </w:tc>
        <w:tc>
          <w:tcPr>
            <w:tcW w:w="2124"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bl>
    <w:p w:rsidR="00D0372C" w:rsidRPr="00D0372C" w:rsidRDefault="00D0372C" w:rsidP="00D0372C">
      <w:pPr>
        <w:spacing w:after="0"/>
        <w:ind w:left="-5" w:right="3"/>
        <w:jc w:val="both"/>
        <w:rPr>
          <w:rFonts w:ascii="Times New Roman" w:hAnsi="Times New Roman" w:cs="Times New Roman"/>
          <w:color w:val="000000"/>
          <w:sz w:val="24"/>
          <w:szCs w:val="24"/>
        </w:rPr>
      </w:pPr>
      <w:r w:rsidRPr="00D0372C">
        <w:rPr>
          <w:rFonts w:ascii="Times New Roman" w:hAnsi="Times New Roman" w:cs="Times New Roman"/>
          <w:b/>
          <w:color w:val="000000"/>
          <w:sz w:val="24"/>
          <w:szCs w:val="24"/>
        </w:rPr>
        <w:t xml:space="preserve">          </w:t>
      </w:r>
      <w:r w:rsidRPr="00D0372C">
        <w:rPr>
          <w:rFonts w:ascii="Times New Roman" w:hAnsi="Times New Roman" w:cs="Times New Roman"/>
          <w:color w:val="000000"/>
          <w:sz w:val="24"/>
          <w:szCs w:val="24"/>
        </w:rPr>
        <w:t>Важным показателем результатов ОГЭ является количество выпускников, получивших аттестат об основном общем образовании. По результатам ОГЭ по итогам 2023-</w:t>
      </w:r>
      <w:proofErr w:type="gramStart"/>
      <w:r w:rsidRPr="00D0372C">
        <w:rPr>
          <w:rFonts w:ascii="Times New Roman" w:hAnsi="Times New Roman" w:cs="Times New Roman"/>
          <w:color w:val="000000"/>
          <w:sz w:val="24"/>
          <w:szCs w:val="24"/>
        </w:rPr>
        <w:t>2024  учебного</w:t>
      </w:r>
      <w:proofErr w:type="gramEnd"/>
      <w:r w:rsidRPr="00D0372C">
        <w:rPr>
          <w:rFonts w:ascii="Times New Roman" w:hAnsi="Times New Roman" w:cs="Times New Roman"/>
          <w:color w:val="000000"/>
          <w:sz w:val="24"/>
          <w:szCs w:val="24"/>
        </w:rPr>
        <w:t xml:space="preserve"> года  100 % выпускников 9 классов получали аттестаты об основном общем образовании. </w:t>
      </w:r>
    </w:p>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b/>
          <w:color w:val="000000"/>
          <w:sz w:val="24"/>
          <w:szCs w:val="24"/>
        </w:rPr>
        <w:t>3.3.4. Качество   среднего общего образования</w:t>
      </w:r>
    </w:p>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В 2023/</w:t>
      </w:r>
      <w:proofErr w:type="gramStart"/>
      <w:r w:rsidRPr="00D0372C">
        <w:rPr>
          <w:rFonts w:ascii="Times New Roman" w:hAnsi="Times New Roman" w:cs="Times New Roman"/>
          <w:color w:val="000000"/>
          <w:sz w:val="24"/>
          <w:szCs w:val="24"/>
        </w:rPr>
        <w:t>2024  учебном</w:t>
      </w:r>
      <w:proofErr w:type="gramEnd"/>
      <w:r w:rsidRPr="00D0372C">
        <w:rPr>
          <w:rFonts w:ascii="Times New Roman" w:hAnsi="Times New Roman" w:cs="Times New Roman"/>
          <w:color w:val="000000"/>
          <w:sz w:val="24"/>
          <w:szCs w:val="24"/>
        </w:rPr>
        <w:t xml:space="preserve">  году  в  10-11 классах обучались 11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014"/>
        <w:gridCol w:w="1134"/>
        <w:gridCol w:w="1417"/>
        <w:gridCol w:w="1418"/>
        <w:gridCol w:w="1134"/>
        <w:gridCol w:w="1276"/>
      </w:tblGrid>
      <w:tr w:rsidR="00D0372C" w:rsidRPr="00D0372C" w:rsidTr="00D0372C">
        <w:tc>
          <w:tcPr>
            <w:tcW w:w="1646" w:type="dxa"/>
            <w:shd w:val="clear" w:color="auto" w:fill="auto"/>
          </w:tcPr>
          <w:p w:rsidR="00D0372C" w:rsidRPr="00D0372C" w:rsidRDefault="00D0372C" w:rsidP="00D0372C">
            <w:pPr>
              <w:spacing w:after="0"/>
              <w:jc w:val="both"/>
              <w:rPr>
                <w:rFonts w:ascii="Times New Roman" w:eastAsia="Lucida Sans Unicode" w:hAnsi="Times New Roman" w:cs="Times New Roman"/>
                <w:color w:val="000000"/>
                <w:sz w:val="24"/>
                <w:szCs w:val="24"/>
                <w:lang w:eastAsia="hi-IN" w:bidi="hi-IN"/>
              </w:rPr>
            </w:pPr>
          </w:p>
        </w:tc>
        <w:tc>
          <w:tcPr>
            <w:tcW w:w="2148" w:type="dxa"/>
            <w:gridSpan w:val="2"/>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b/>
                <w:color w:val="000000"/>
                <w:sz w:val="24"/>
                <w:szCs w:val="24"/>
              </w:rPr>
              <w:t xml:space="preserve">2022 год </w:t>
            </w:r>
          </w:p>
        </w:tc>
        <w:tc>
          <w:tcPr>
            <w:tcW w:w="2835" w:type="dxa"/>
            <w:gridSpan w:val="2"/>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2023 год</w:t>
            </w:r>
          </w:p>
        </w:tc>
        <w:tc>
          <w:tcPr>
            <w:tcW w:w="2410" w:type="dxa"/>
            <w:gridSpan w:val="2"/>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2024 год</w:t>
            </w:r>
          </w:p>
        </w:tc>
      </w:tr>
      <w:tr w:rsidR="00D0372C" w:rsidRPr="00D0372C" w:rsidTr="00D0372C">
        <w:tc>
          <w:tcPr>
            <w:tcW w:w="1646" w:type="dxa"/>
            <w:shd w:val="clear" w:color="auto" w:fill="auto"/>
          </w:tcPr>
          <w:p w:rsidR="00D0372C" w:rsidRPr="00D0372C" w:rsidRDefault="00D0372C" w:rsidP="00D0372C">
            <w:pPr>
              <w:spacing w:after="0"/>
              <w:jc w:val="both"/>
              <w:rPr>
                <w:rFonts w:ascii="Times New Roman" w:eastAsia="Lucida Sans Unicode" w:hAnsi="Times New Roman" w:cs="Times New Roman"/>
                <w:color w:val="000000"/>
                <w:sz w:val="24"/>
                <w:szCs w:val="24"/>
                <w:lang w:eastAsia="hi-IN" w:bidi="hi-IN"/>
              </w:rPr>
            </w:pPr>
          </w:p>
        </w:tc>
        <w:tc>
          <w:tcPr>
            <w:tcW w:w="1014" w:type="dxa"/>
            <w:shd w:val="clear" w:color="auto" w:fill="auto"/>
          </w:tcPr>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 xml:space="preserve">во </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134" w:type="dxa"/>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c>
          <w:tcPr>
            <w:tcW w:w="1417" w:type="dxa"/>
            <w:shd w:val="clear" w:color="auto" w:fill="auto"/>
          </w:tcPr>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 xml:space="preserve">во </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418" w:type="dxa"/>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c>
          <w:tcPr>
            <w:tcW w:w="1134" w:type="dxa"/>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Кол</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во</w:t>
            </w:r>
          </w:p>
          <w:p w:rsidR="00D0372C" w:rsidRPr="00D0372C" w:rsidRDefault="00D0372C" w:rsidP="00D0372C">
            <w:pPr>
              <w:spacing w:after="0"/>
              <w:rPr>
                <w:rFonts w:ascii="Times New Roman" w:hAnsi="Times New Roman" w:cs="Times New Roman"/>
                <w:color w:val="000000"/>
                <w:sz w:val="24"/>
                <w:szCs w:val="24"/>
                <w:lang w:val="en-US"/>
              </w:rPr>
            </w:pPr>
            <w:r w:rsidRPr="00D0372C">
              <w:rPr>
                <w:rFonts w:ascii="Times New Roman" w:hAnsi="Times New Roman" w:cs="Times New Roman"/>
                <w:color w:val="000000"/>
                <w:sz w:val="24"/>
                <w:szCs w:val="24"/>
              </w:rPr>
              <w:t xml:space="preserve"> </w:t>
            </w:r>
            <w:r w:rsidRPr="00D0372C">
              <w:rPr>
                <w:rFonts w:ascii="Times New Roman" w:hAnsi="Times New Roman" w:cs="Times New Roman"/>
                <w:color w:val="000000"/>
                <w:sz w:val="24"/>
                <w:szCs w:val="24"/>
                <w:lang w:val="en-US"/>
              </w:rPr>
              <w:t>(</w:t>
            </w:r>
            <w:r w:rsidRPr="00D0372C">
              <w:rPr>
                <w:rFonts w:ascii="Times New Roman" w:hAnsi="Times New Roman" w:cs="Times New Roman"/>
                <w:color w:val="000000"/>
                <w:sz w:val="24"/>
                <w:szCs w:val="24"/>
              </w:rPr>
              <w:t>чел</w:t>
            </w:r>
            <w:r w:rsidRPr="00D0372C">
              <w:rPr>
                <w:rFonts w:ascii="Times New Roman" w:hAnsi="Times New Roman" w:cs="Times New Roman"/>
                <w:color w:val="000000"/>
                <w:sz w:val="24"/>
                <w:szCs w:val="24"/>
                <w:lang w:val="en-US"/>
              </w:rPr>
              <w:t>.)</w:t>
            </w:r>
          </w:p>
        </w:tc>
        <w:tc>
          <w:tcPr>
            <w:tcW w:w="1276" w:type="dxa"/>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lang w:val="en-US"/>
              </w:rPr>
              <w:t xml:space="preserve">        %</w:t>
            </w:r>
          </w:p>
        </w:tc>
      </w:tr>
      <w:tr w:rsidR="00D0372C" w:rsidRPr="00D0372C" w:rsidTr="00D0372C">
        <w:tc>
          <w:tcPr>
            <w:tcW w:w="1646" w:type="dxa"/>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учащихся 10-11 классов</w:t>
            </w:r>
          </w:p>
        </w:tc>
        <w:tc>
          <w:tcPr>
            <w:tcW w:w="2148" w:type="dxa"/>
            <w:gridSpan w:val="2"/>
            <w:shd w:val="clear" w:color="auto" w:fill="auto"/>
          </w:tcPr>
          <w:p w:rsidR="00D0372C" w:rsidRPr="00D0372C" w:rsidRDefault="00D0372C" w:rsidP="00D0372C">
            <w:pPr>
              <w:spacing w:after="0"/>
              <w:jc w:val="both"/>
              <w:rPr>
                <w:rFonts w:ascii="Times New Roman" w:eastAsia="Lucida Sans Unicode" w:hAnsi="Times New Roman" w:cs="Times New Roman"/>
                <w:color w:val="000000"/>
                <w:sz w:val="24"/>
                <w:szCs w:val="24"/>
                <w:lang w:eastAsia="hi-IN" w:bidi="hi-IN"/>
              </w:rPr>
            </w:pPr>
            <w:r w:rsidRPr="00D0372C">
              <w:rPr>
                <w:rFonts w:ascii="Times New Roman" w:eastAsia="Lucida Sans Unicode" w:hAnsi="Times New Roman" w:cs="Times New Roman"/>
                <w:color w:val="000000"/>
                <w:sz w:val="24"/>
                <w:szCs w:val="24"/>
                <w:lang w:eastAsia="hi-IN" w:bidi="hi-IN"/>
              </w:rPr>
              <w:t xml:space="preserve">                     16</w:t>
            </w:r>
          </w:p>
        </w:tc>
        <w:tc>
          <w:tcPr>
            <w:tcW w:w="2835" w:type="dxa"/>
            <w:gridSpan w:val="2"/>
            <w:shd w:val="clear" w:color="auto" w:fill="auto"/>
          </w:tcPr>
          <w:p w:rsidR="00D0372C" w:rsidRPr="00D0372C" w:rsidRDefault="00D0372C" w:rsidP="00D0372C">
            <w:pPr>
              <w:spacing w:after="0"/>
              <w:jc w:val="center"/>
              <w:rPr>
                <w:rFonts w:ascii="Times New Roman" w:eastAsia="Lucida Sans Unicode" w:hAnsi="Times New Roman" w:cs="Times New Roman"/>
                <w:color w:val="000000"/>
                <w:sz w:val="24"/>
                <w:szCs w:val="24"/>
                <w:lang w:eastAsia="hi-IN" w:bidi="hi-IN"/>
              </w:rPr>
            </w:pPr>
            <w:r w:rsidRPr="00D0372C">
              <w:rPr>
                <w:rFonts w:ascii="Times New Roman" w:eastAsia="Lucida Sans Unicode" w:hAnsi="Times New Roman" w:cs="Times New Roman"/>
                <w:color w:val="000000"/>
                <w:sz w:val="24"/>
                <w:szCs w:val="24"/>
                <w:lang w:eastAsia="hi-IN" w:bidi="hi-IN"/>
              </w:rPr>
              <w:t>11</w:t>
            </w:r>
          </w:p>
        </w:tc>
        <w:tc>
          <w:tcPr>
            <w:tcW w:w="2410" w:type="dxa"/>
            <w:gridSpan w:val="2"/>
            <w:shd w:val="clear" w:color="auto" w:fill="auto"/>
          </w:tcPr>
          <w:p w:rsidR="00D0372C" w:rsidRPr="00D0372C" w:rsidRDefault="00D0372C" w:rsidP="00D0372C">
            <w:pPr>
              <w:spacing w:after="0"/>
              <w:jc w:val="center"/>
              <w:rPr>
                <w:rFonts w:ascii="Times New Roman" w:eastAsia="Lucida Sans Unicode" w:hAnsi="Times New Roman" w:cs="Times New Roman"/>
                <w:color w:val="000000"/>
                <w:sz w:val="24"/>
                <w:szCs w:val="24"/>
                <w:lang w:eastAsia="hi-IN" w:bidi="hi-IN"/>
              </w:rPr>
            </w:pPr>
            <w:r w:rsidRPr="00D0372C">
              <w:rPr>
                <w:rFonts w:ascii="Times New Roman" w:eastAsia="Lucida Sans Unicode" w:hAnsi="Times New Roman" w:cs="Times New Roman"/>
                <w:color w:val="000000"/>
                <w:sz w:val="24"/>
                <w:szCs w:val="24"/>
                <w:lang w:eastAsia="hi-IN" w:bidi="hi-IN"/>
              </w:rPr>
              <w:t>11</w:t>
            </w:r>
          </w:p>
        </w:tc>
      </w:tr>
      <w:tr w:rsidR="00D0372C" w:rsidRPr="00D0372C" w:rsidTr="00D0372C">
        <w:tc>
          <w:tcPr>
            <w:tcW w:w="1646" w:type="dxa"/>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хорошистов</w:t>
            </w:r>
          </w:p>
        </w:tc>
        <w:tc>
          <w:tcPr>
            <w:tcW w:w="101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9</w:t>
            </w:r>
          </w:p>
        </w:tc>
        <w:tc>
          <w:tcPr>
            <w:tcW w:w="113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56,25</w:t>
            </w:r>
          </w:p>
        </w:tc>
        <w:tc>
          <w:tcPr>
            <w:tcW w:w="1417"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w:t>
            </w:r>
          </w:p>
        </w:tc>
        <w:tc>
          <w:tcPr>
            <w:tcW w:w="1418"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27,27</w:t>
            </w:r>
          </w:p>
        </w:tc>
        <w:tc>
          <w:tcPr>
            <w:tcW w:w="113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w:t>
            </w:r>
          </w:p>
        </w:tc>
        <w:tc>
          <w:tcPr>
            <w:tcW w:w="1276"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18,18</w:t>
            </w:r>
          </w:p>
        </w:tc>
      </w:tr>
      <w:tr w:rsidR="00D0372C" w:rsidRPr="00D0372C" w:rsidTr="00D0372C">
        <w:tc>
          <w:tcPr>
            <w:tcW w:w="1646" w:type="dxa"/>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отличников</w:t>
            </w:r>
          </w:p>
        </w:tc>
        <w:tc>
          <w:tcPr>
            <w:tcW w:w="101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w:t>
            </w:r>
          </w:p>
        </w:tc>
        <w:tc>
          <w:tcPr>
            <w:tcW w:w="113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6,25</w:t>
            </w:r>
          </w:p>
        </w:tc>
        <w:tc>
          <w:tcPr>
            <w:tcW w:w="1417"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w:t>
            </w:r>
          </w:p>
        </w:tc>
        <w:tc>
          <w:tcPr>
            <w:tcW w:w="1418"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9,09</w:t>
            </w:r>
          </w:p>
        </w:tc>
        <w:tc>
          <w:tcPr>
            <w:tcW w:w="113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w:t>
            </w:r>
          </w:p>
        </w:tc>
        <w:tc>
          <w:tcPr>
            <w:tcW w:w="1276"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9,09</w:t>
            </w:r>
          </w:p>
        </w:tc>
      </w:tr>
      <w:tr w:rsidR="00D0372C" w:rsidRPr="00D0372C" w:rsidTr="00D0372C">
        <w:tc>
          <w:tcPr>
            <w:tcW w:w="1646" w:type="dxa"/>
            <w:shd w:val="clear" w:color="auto" w:fill="auto"/>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Всего хорошистов и отличников</w:t>
            </w:r>
          </w:p>
        </w:tc>
        <w:tc>
          <w:tcPr>
            <w:tcW w:w="101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10</w:t>
            </w:r>
          </w:p>
        </w:tc>
        <w:tc>
          <w:tcPr>
            <w:tcW w:w="113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62,5</w:t>
            </w:r>
          </w:p>
        </w:tc>
        <w:tc>
          <w:tcPr>
            <w:tcW w:w="1417"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w:t>
            </w:r>
          </w:p>
        </w:tc>
        <w:tc>
          <w:tcPr>
            <w:tcW w:w="1418"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36,36</w:t>
            </w:r>
          </w:p>
        </w:tc>
        <w:tc>
          <w:tcPr>
            <w:tcW w:w="1134"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w:t>
            </w:r>
          </w:p>
        </w:tc>
        <w:tc>
          <w:tcPr>
            <w:tcW w:w="1276" w:type="dxa"/>
            <w:shd w:val="clear" w:color="auto" w:fill="auto"/>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27,27</w:t>
            </w:r>
          </w:p>
        </w:tc>
      </w:tr>
    </w:tbl>
    <w:p w:rsidR="00D0372C" w:rsidRPr="00D0372C" w:rsidRDefault="00D0372C" w:rsidP="00D0372C">
      <w:pPr>
        <w:spacing w:after="0"/>
        <w:ind w:left="-142"/>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При анализе уровня подготовки   обучающихся 10-11 классов необходимо </w:t>
      </w:r>
      <w:proofErr w:type="gramStart"/>
      <w:r w:rsidRPr="00D0372C">
        <w:rPr>
          <w:rFonts w:ascii="Times New Roman" w:hAnsi="Times New Roman" w:cs="Times New Roman"/>
          <w:color w:val="000000"/>
          <w:sz w:val="24"/>
          <w:szCs w:val="24"/>
        </w:rPr>
        <w:t>отметить  значительное</w:t>
      </w:r>
      <w:proofErr w:type="gramEnd"/>
      <w:r w:rsidRPr="00D0372C">
        <w:rPr>
          <w:rFonts w:ascii="Times New Roman" w:hAnsi="Times New Roman" w:cs="Times New Roman"/>
          <w:color w:val="000000"/>
          <w:sz w:val="24"/>
          <w:szCs w:val="24"/>
        </w:rPr>
        <w:t xml:space="preserve"> снижение уровня   значений показателей качественной успеваемости. </w:t>
      </w:r>
    </w:p>
    <w:p w:rsidR="00D0372C" w:rsidRPr="00D0372C" w:rsidRDefault="00D0372C" w:rsidP="00D0372C">
      <w:pPr>
        <w:spacing w:after="0"/>
        <w:ind w:left="-142"/>
        <w:jc w:val="both"/>
        <w:rPr>
          <w:rFonts w:ascii="Times New Roman" w:hAnsi="Times New Roman" w:cs="Times New Roman"/>
          <w:color w:val="000000"/>
          <w:sz w:val="24"/>
          <w:szCs w:val="24"/>
        </w:rPr>
      </w:pPr>
      <w:r w:rsidRPr="00D0372C">
        <w:rPr>
          <w:rFonts w:ascii="Times New Roman" w:hAnsi="Times New Roman" w:cs="Times New Roman"/>
          <w:b/>
          <w:bCs/>
          <w:color w:val="000000"/>
          <w:sz w:val="24"/>
          <w:szCs w:val="24"/>
        </w:rPr>
        <w:t>3.3.4.1. Результаты государственной итоговой аттестации</w:t>
      </w:r>
    </w:p>
    <w:p w:rsidR="00D0372C" w:rsidRPr="00D0372C" w:rsidRDefault="00D0372C" w:rsidP="00D0372C">
      <w:pPr>
        <w:pStyle w:val="14"/>
        <w:spacing w:before="0" w:after="0" w:line="240" w:lineRule="auto"/>
        <w:ind w:left="-142" w:right="147" w:firstLine="142"/>
        <w:jc w:val="both"/>
        <w:rPr>
          <w:color w:val="000000"/>
        </w:rPr>
      </w:pPr>
      <w:r w:rsidRPr="00D0372C">
        <w:rPr>
          <w:b/>
          <w:bCs/>
          <w:color w:val="000000"/>
        </w:rPr>
        <w:t xml:space="preserve">       </w:t>
      </w:r>
      <w:proofErr w:type="gramStart"/>
      <w:r w:rsidRPr="00D0372C">
        <w:rPr>
          <w:bCs/>
          <w:color w:val="000000"/>
        </w:rPr>
        <w:t>В  2024</w:t>
      </w:r>
      <w:proofErr w:type="gramEnd"/>
      <w:r w:rsidRPr="00D0372C">
        <w:rPr>
          <w:bCs/>
          <w:color w:val="000000"/>
        </w:rPr>
        <w:t xml:space="preserve"> году</w:t>
      </w:r>
      <w:r w:rsidRPr="00D0372C">
        <w:rPr>
          <w:b/>
          <w:bCs/>
          <w:color w:val="000000"/>
        </w:rPr>
        <w:t xml:space="preserve"> </w:t>
      </w:r>
      <w:r w:rsidRPr="00D0372C">
        <w:rPr>
          <w:color w:val="000000"/>
        </w:rPr>
        <w:t xml:space="preserve">11 классов закончили – 3 человека, из них  экзамены в  форме  ЕГЭ сдавали 3 человека.  </w:t>
      </w:r>
      <w:proofErr w:type="gramStart"/>
      <w:r w:rsidRPr="00D0372C">
        <w:rPr>
          <w:color w:val="000000"/>
        </w:rPr>
        <w:t>Аттестаты  без</w:t>
      </w:r>
      <w:proofErr w:type="gramEnd"/>
      <w:r w:rsidRPr="00D0372C">
        <w:rPr>
          <w:color w:val="000000"/>
        </w:rPr>
        <w:t xml:space="preserve"> «3» получила   1 ученица  (33, 33 %).  </w:t>
      </w:r>
    </w:p>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b/>
          <w:color w:val="000000"/>
          <w:sz w:val="24"/>
          <w:szCs w:val="24"/>
        </w:rPr>
        <w:t xml:space="preserve">Анализ результатов ЕГЭ </w:t>
      </w:r>
    </w:p>
    <w:tbl>
      <w:tblPr>
        <w:tblW w:w="9039" w:type="dxa"/>
        <w:tblLayout w:type="fixed"/>
        <w:tblLook w:val="0000" w:firstRow="0" w:lastRow="0" w:firstColumn="0" w:lastColumn="0" w:noHBand="0" w:noVBand="0"/>
      </w:tblPr>
      <w:tblGrid>
        <w:gridCol w:w="3087"/>
        <w:gridCol w:w="2166"/>
        <w:gridCol w:w="2268"/>
        <w:gridCol w:w="1518"/>
      </w:tblGrid>
      <w:tr w:rsidR="00D0372C" w:rsidRPr="00D0372C" w:rsidTr="00D0372C">
        <w:trPr>
          <w:trHeight w:val="415"/>
        </w:trPr>
        <w:tc>
          <w:tcPr>
            <w:tcW w:w="3087" w:type="dxa"/>
            <w:vMerge w:val="restart"/>
            <w:tcBorders>
              <w:top w:val="single" w:sz="4" w:space="0" w:color="000000"/>
              <w:left w:val="single" w:sz="4" w:space="0" w:color="000000"/>
              <w:bottom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color w:val="000000"/>
                <w:sz w:val="24"/>
                <w:szCs w:val="24"/>
              </w:rPr>
            </w:pPr>
            <w:r w:rsidRPr="00D0372C">
              <w:rPr>
                <w:rFonts w:ascii="Times New Roman" w:hAnsi="Times New Roman" w:cs="Times New Roman"/>
                <w:color w:val="000000"/>
                <w:sz w:val="24"/>
                <w:szCs w:val="24"/>
              </w:rPr>
              <w:lastRenderedPageBreak/>
              <w:t>Предметы</w:t>
            </w:r>
          </w:p>
        </w:tc>
        <w:tc>
          <w:tcPr>
            <w:tcW w:w="5952" w:type="dxa"/>
            <w:gridSpan w:val="3"/>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Средний балл</w:t>
            </w:r>
          </w:p>
        </w:tc>
      </w:tr>
      <w:tr w:rsidR="00D0372C" w:rsidRPr="00D0372C" w:rsidTr="00D0372C">
        <w:trPr>
          <w:trHeight w:val="369"/>
        </w:trPr>
        <w:tc>
          <w:tcPr>
            <w:tcW w:w="3087" w:type="dxa"/>
            <w:vMerge/>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p>
        </w:tc>
        <w:tc>
          <w:tcPr>
            <w:tcW w:w="216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color w:val="000000"/>
                <w:sz w:val="24"/>
                <w:szCs w:val="24"/>
              </w:rPr>
            </w:pPr>
            <w:r w:rsidRPr="00D0372C">
              <w:rPr>
                <w:rFonts w:ascii="Times New Roman" w:hAnsi="Times New Roman" w:cs="Times New Roman"/>
                <w:color w:val="000000"/>
                <w:sz w:val="24"/>
                <w:szCs w:val="24"/>
              </w:rPr>
              <w:t>2022</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color w:val="000000"/>
                <w:sz w:val="24"/>
                <w:szCs w:val="24"/>
              </w:rPr>
            </w:pPr>
            <w:r w:rsidRPr="00D0372C">
              <w:rPr>
                <w:rFonts w:ascii="Times New Roman" w:hAnsi="Times New Roman" w:cs="Times New Roman"/>
                <w:color w:val="000000"/>
                <w:sz w:val="24"/>
                <w:szCs w:val="24"/>
              </w:rPr>
              <w:t>2023</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color w:val="000000"/>
                <w:sz w:val="24"/>
                <w:szCs w:val="24"/>
              </w:rPr>
            </w:pPr>
            <w:r w:rsidRPr="00D0372C">
              <w:rPr>
                <w:rFonts w:ascii="Times New Roman" w:hAnsi="Times New Roman" w:cs="Times New Roman"/>
                <w:color w:val="000000"/>
                <w:sz w:val="24"/>
                <w:szCs w:val="24"/>
              </w:rPr>
              <w:t>2024</w:t>
            </w:r>
          </w:p>
        </w:tc>
      </w:tr>
      <w:tr w:rsidR="00D0372C" w:rsidRPr="00D0372C" w:rsidTr="00D0372C">
        <w:trPr>
          <w:trHeight w:val="369"/>
        </w:trPr>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Математика (базовая)</w:t>
            </w:r>
          </w:p>
        </w:tc>
        <w:tc>
          <w:tcPr>
            <w:tcW w:w="216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b w:val="0"/>
                <w:color w:val="000000"/>
                <w:sz w:val="24"/>
                <w:szCs w:val="24"/>
              </w:rPr>
            </w:pPr>
            <w:r w:rsidRPr="00D0372C">
              <w:rPr>
                <w:rFonts w:ascii="Times New Roman" w:hAnsi="Times New Roman" w:cs="Times New Roman"/>
                <w:b w:val="0"/>
                <w:color w:val="000000"/>
                <w:sz w:val="24"/>
                <w:szCs w:val="24"/>
              </w:rPr>
              <w:t>5</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b w:val="0"/>
                <w:color w:val="000000"/>
                <w:sz w:val="24"/>
                <w:szCs w:val="24"/>
              </w:rPr>
            </w:pPr>
            <w:r w:rsidRPr="00D0372C">
              <w:rPr>
                <w:rFonts w:ascii="Times New Roman" w:hAnsi="Times New Roman" w:cs="Times New Roman"/>
                <w:b w:val="0"/>
                <w:color w:val="000000"/>
                <w:sz w:val="24"/>
                <w:szCs w:val="24"/>
              </w:rPr>
              <w:t>4</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pStyle w:val="13"/>
              <w:spacing w:after="0" w:line="240" w:lineRule="auto"/>
              <w:ind w:firstLine="0"/>
              <w:rPr>
                <w:rFonts w:ascii="Times New Roman" w:hAnsi="Times New Roman" w:cs="Times New Roman"/>
                <w:b w:val="0"/>
                <w:color w:val="000000"/>
                <w:sz w:val="24"/>
                <w:szCs w:val="24"/>
              </w:rPr>
            </w:pPr>
            <w:r w:rsidRPr="00D0372C">
              <w:rPr>
                <w:rFonts w:ascii="Times New Roman" w:hAnsi="Times New Roman" w:cs="Times New Roman"/>
                <w:b w:val="0"/>
                <w:color w:val="000000"/>
                <w:sz w:val="24"/>
                <w:szCs w:val="24"/>
              </w:rPr>
              <w:t>4</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Математика (профильная)</w:t>
            </w:r>
          </w:p>
        </w:tc>
        <w:tc>
          <w:tcPr>
            <w:tcW w:w="216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67</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Русский язык</w:t>
            </w:r>
          </w:p>
        </w:tc>
        <w:tc>
          <w:tcPr>
            <w:tcW w:w="216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65</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70</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54</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История</w:t>
            </w:r>
          </w:p>
        </w:tc>
        <w:tc>
          <w:tcPr>
            <w:tcW w:w="216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46</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32</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Биология</w:t>
            </w:r>
          </w:p>
        </w:tc>
        <w:tc>
          <w:tcPr>
            <w:tcW w:w="216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32</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45</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Химия</w:t>
            </w:r>
          </w:p>
        </w:tc>
        <w:tc>
          <w:tcPr>
            <w:tcW w:w="216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44</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64</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r w:rsidR="00D0372C" w:rsidRPr="00D0372C" w:rsidTr="00D0372C">
        <w:tc>
          <w:tcPr>
            <w:tcW w:w="3087" w:type="dxa"/>
            <w:tcBorders>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Литература</w:t>
            </w:r>
          </w:p>
        </w:tc>
        <w:tc>
          <w:tcPr>
            <w:tcW w:w="2166"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55</w:t>
            </w:r>
          </w:p>
        </w:tc>
        <w:tc>
          <w:tcPr>
            <w:tcW w:w="2268"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1518" w:type="dxa"/>
            <w:tcBorders>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r w:rsidR="00D0372C" w:rsidRPr="00D0372C" w:rsidTr="00D0372C">
        <w:tc>
          <w:tcPr>
            <w:tcW w:w="3087" w:type="dxa"/>
            <w:tcBorders>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Обществознание</w:t>
            </w:r>
          </w:p>
        </w:tc>
        <w:tc>
          <w:tcPr>
            <w:tcW w:w="2166"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50</w:t>
            </w:r>
          </w:p>
        </w:tc>
        <w:tc>
          <w:tcPr>
            <w:tcW w:w="2268"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38</w:t>
            </w:r>
          </w:p>
        </w:tc>
        <w:tc>
          <w:tcPr>
            <w:tcW w:w="1518" w:type="dxa"/>
            <w:tcBorders>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r w:rsidR="00D0372C" w:rsidRPr="00D0372C" w:rsidTr="00D0372C">
        <w:tc>
          <w:tcPr>
            <w:tcW w:w="3087"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География</w:t>
            </w:r>
          </w:p>
        </w:tc>
        <w:tc>
          <w:tcPr>
            <w:tcW w:w="2166"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2268" w:type="dxa"/>
            <w:tcBorders>
              <w:top w:val="single" w:sz="4" w:space="0" w:color="000000"/>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1518" w:type="dxa"/>
            <w:tcBorders>
              <w:top w:val="single" w:sz="4" w:space="0" w:color="000000"/>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r w:rsidR="00D0372C" w:rsidRPr="00D0372C" w:rsidTr="00D0372C">
        <w:trPr>
          <w:trHeight w:val="685"/>
        </w:trPr>
        <w:tc>
          <w:tcPr>
            <w:tcW w:w="3087" w:type="dxa"/>
            <w:tcBorders>
              <w:left w:val="single" w:sz="4" w:space="0" w:color="000000"/>
              <w:bottom w:val="single" w:sz="4" w:space="0" w:color="000000"/>
            </w:tcBorders>
            <w:shd w:val="clear" w:color="auto" w:fill="FFFFFF"/>
          </w:tcPr>
          <w:p w:rsidR="00D0372C" w:rsidRPr="00D0372C" w:rsidRDefault="00D0372C" w:rsidP="00D0372C">
            <w:pPr>
              <w:spacing w:after="0"/>
              <w:rPr>
                <w:rFonts w:ascii="Times New Roman" w:hAnsi="Times New Roman" w:cs="Times New Roman"/>
                <w:color w:val="000000"/>
                <w:sz w:val="24"/>
                <w:szCs w:val="24"/>
              </w:rPr>
            </w:pPr>
            <w:r w:rsidRPr="00D0372C">
              <w:rPr>
                <w:rFonts w:ascii="Times New Roman" w:hAnsi="Times New Roman" w:cs="Times New Roman"/>
                <w:color w:val="000000"/>
                <w:sz w:val="24"/>
                <w:szCs w:val="24"/>
              </w:rPr>
              <w:t>Физика</w:t>
            </w:r>
          </w:p>
        </w:tc>
        <w:tc>
          <w:tcPr>
            <w:tcW w:w="2166"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53</w:t>
            </w:r>
          </w:p>
        </w:tc>
        <w:tc>
          <w:tcPr>
            <w:tcW w:w="2268" w:type="dxa"/>
            <w:tcBorders>
              <w:left w:val="single" w:sz="4" w:space="0" w:color="000000"/>
              <w:bottom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c>
          <w:tcPr>
            <w:tcW w:w="1518" w:type="dxa"/>
            <w:tcBorders>
              <w:left w:val="single" w:sz="4" w:space="0" w:color="000000"/>
              <w:bottom w:val="single" w:sz="4" w:space="0" w:color="000000"/>
              <w:right w:val="single" w:sz="4" w:space="0" w:color="000000"/>
            </w:tcBorders>
            <w:shd w:val="clear" w:color="auto" w:fill="FFFFFF"/>
          </w:tcPr>
          <w:p w:rsidR="00D0372C" w:rsidRPr="00D0372C" w:rsidRDefault="00D0372C" w:rsidP="00D0372C">
            <w:pPr>
              <w:spacing w:after="0"/>
              <w:jc w:val="center"/>
              <w:rPr>
                <w:rFonts w:ascii="Times New Roman" w:hAnsi="Times New Roman" w:cs="Times New Roman"/>
                <w:color w:val="000000"/>
                <w:sz w:val="24"/>
                <w:szCs w:val="24"/>
              </w:rPr>
            </w:pPr>
            <w:r w:rsidRPr="00D0372C">
              <w:rPr>
                <w:rFonts w:ascii="Times New Roman" w:hAnsi="Times New Roman" w:cs="Times New Roman"/>
                <w:color w:val="000000"/>
                <w:sz w:val="24"/>
                <w:szCs w:val="24"/>
              </w:rPr>
              <w:t>-</w:t>
            </w:r>
          </w:p>
        </w:tc>
      </w:tr>
    </w:tbl>
    <w:p w:rsidR="00D0372C" w:rsidRPr="00D0372C" w:rsidRDefault="00D0372C" w:rsidP="00D0372C">
      <w:pPr>
        <w:spacing w:after="0"/>
        <w:ind w:left="-15" w:right="3" w:firstLine="706"/>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В 2024 году выпускники приняли участие   по 2 </w:t>
      </w:r>
      <w:proofErr w:type="gramStart"/>
      <w:r w:rsidRPr="00D0372C">
        <w:rPr>
          <w:rFonts w:ascii="Times New Roman" w:hAnsi="Times New Roman" w:cs="Times New Roman"/>
          <w:color w:val="000000"/>
          <w:sz w:val="24"/>
          <w:szCs w:val="24"/>
        </w:rPr>
        <w:t>обязательным  предметам</w:t>
      </w:r>
      <w:proofErr w:type="gramEnd"/>
      <w:r w:rsidRPr="00D0372C">
        <w:rPr>
          <w:rFonts w:ascii="Times New Roman" w:hAnsi="Times New Roman" w:cs="Times New Roman"/>
          <w:color w:val="000000"/>
          <w:sz w:val="24"/>
          <w:szCs w:val="24"/>
        </w:rPr>
        <w:t xml:space="preserve">: по математике базового уровня, русскому языку. </w:t>
      </w:r>
    </w:p>
    <w:p w:rsidR="00D0372C" w:rsidRPr="00D0372C" w:rsidRDefault="00D0372C" w:rsidP="00D0372C">
      <w:pPr>
        <w:spacing w:after="0"/>
        <w:ind w:left="-15" w:right="3" w:firstLine="706"/>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На ЕГЭ в 2024 году учащиеся показали следующие результаты: </w:t>
      </w:r>
    </w:p>
    <w:p w:rsidR="00D0372C" w:rsidRPr="00D0372C" w:rsidRDefault="00D0372C" w:rsidP="00D0372C">
      <w:pPr>
        <w:spacing w:after="0"/>
        <w:ind w:left="-5" w:right="3"/>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-средний балл ЕГЭ по русскому языку составил 54 балла. Все </w:t>
      </w:r>
      <w:proofErr w:type="gramStart"/>
      <w:r w:rsidRPr="00D0372C">
        <w:rPr>
          <w:rFonts w:ascii="Times New Roman" w:hAnsi="Times New Roman" w:cs="Times New Roman"/>
          <w:color w:val="000000"/>
          <w:sz w:val="24"/>
          <w:szCs w:val="24"/>
        </w:rPr>
        <w:t>участники  преодолели</w:t>
      </w:r>
      <w:proofErr w:type="gramEnd"/>
      <w:r w:rsidRPr="00D0372C">
        <w:rPr>
          <w:rFonts w:ascii="Times New Roman" w:hAnsi="Times New Roman" w:cs="Times New Roman"/>
          <w:color w:val="000000"/>
          <w:sz w:val="24"/>
          <w:szCs w:val="24"/>
        </w:rPr>
        <w:t xml:space="preserve"> минимальный порог в 24 балла. </w:t>
      </w:r>
    </w:p>
    <w:p w:rsidR="00D0372C" w:rsidRPr="00D0372C" w:rsidRDefault="00D0372C" w:rsidP="00D0372C">
      <w:pPr>
        <w:spacing w:after="0" w:line="267" w:lineRule="auto"/>
        <w:ind w:left="254" w:right="3"/>
        <w:jc w:val="both"/>
        <w:rPr>
          <w:rFonts w:ascii="Times New Roman" w:hAnsi="Times New Roman" w:cs="Times New Roman"/>
          <w:b/>
          <w:color w:val="000000"/>
          <w:sz w:val="24"/>
          <w:szCs w:val="24"/>
        </w:rPr>
      </w:pPr>
      <w:r w:rsidRPr="00D0372C">
        <w:rPr>
          <w:rFonts w:ascii="Times New Roman" w:hAnsi="Times New Roman" w:cs="Times New Roman"/>
          <w:color w:val="000000"/>
          <w:sz w:val="24"/>
          <w:szCs w:val="24"/>
        </w:rPr>
        <w:t xml:space="preserve">       - ЕГЭ по математике (базовой) </w:t>
      </w:r>
      <w:proofErr w:type="gramStart"/>
      <w:r w:rsidRPr="00D0372C">
        <w:rPr>
          <w:rFonts w:ascii="Times New Roman" w:hAnsi="Times New Roman" w:cs="Times New Roman"/>
          <w:color w:val="000000"/>
          <w:sz w:val="24"/>
          <w:szCs w:val="24"/>
        </w:rPr>
        <w:t>выпускники  сдали</w:t>
      </w:r>
      <w:proofErr w:type="gramEnd"/>
      <w:r w:rsidRPr="00D0372C">
        <w:rPr>
          <w:rFonts w:ascii="Times New Roman" w:hAnsi="Times New Roman" w:cs="Times New Roman"/>
          <w:color w:val="000000"/>
          <w:sz w:val="24"/>
          <w:szCs w:val="24"/>
        </w:rPr>
        <w:t xml:space="preserve"> на «4».</w:t>
      </w:r>
      <w:r w:rsidRPr="00D0372C">
        <w:rPr>
          <w:rFonts w:ascii="Times New Roman" w:hAnsi="Times New Roman" w:cs="Times New Roman"/>
          <w:b/>
          <w:color w:val="000000"/>
          <w:sz w:val="24"/>
          <w:szCs w:val="24"/>
        </w:rPr>
        <w:t xml:space="preserve"> </w:t>
      </w:r>
    </w:p>
    <w:p w:rsidR="00D0372C" w:rsidRPr="00D0372C" w:rsidRDefault="00D0372C" w:rsidP="00D0372C">
      <w:pPr>
        <w:spacing w:after="0" w:line="276" w:lineRule="auto"/>
        <w:ind w:left="-5" w:right="3"/>
        <w:jc w:val="both"/>
        <w:rPr>
          <w:rFonts w:ascii="Times New Roman" w:hAnsi="Times New Roman" w:cs="Times New Roman"/>
          <w:color w:val="000000"/>
          <w:sz w:val="24"/>
          <w:szCs w:val="24"/>
        </w:rPr>
      </w:pPr>
      <w:r w:rsidRPr="00D0372C">
        <w:rPr>
          <w:rFonts w:ascii="Times New Roman" w:eastAsia="Calibri" w:hAnsi="Times New Roman" w:cs="Times New Roman"/>
          <w:color w:val="000000"/>
          <w:sz w:val="24"/>
          <w:szCs w:val="24"/>
        </w:rPr>
        <w:t xml:space="preserve">             </w:t>
      </w:r>
      <w:r w:rsidRPr="00D0372C">
        <w:rPr>
          <w:rFonts w:ascii="Times New Roman" w:hAnsi="Times New Roman" w:cs="Times New Roman"/>
          <w:color w:val="000000"/>
          <w:sz w:val="24"/>
          <w:szCs w:val="24"/>
        </w:rPr>
        <w:t xml:space="preserve">Важным показателем результатов ЕГЭ является количество выпускников, не преодолевших минимальный порог ЕГЭ. Учащихся, </w:t>
      </w:r>
      <w:proofErr w:type="spellStart"/>
      <w:r w:rsidRPr="00D0372C">
        <w:rPr>
          <w:rFonts w:ascii="Times New Roman" w:hAnsi="Times New Roman" w:cs="Times New Roman"/>
          <w:color w:val="000000"/>
          <w:sz w:val="24"/>
          <w:szCs w:val="24"/>
        </w:rPr>
        <w:t>непреодолевших</w:t>
      </w:r>
      <w:proofErr w:type="spellEnd"/>
      <w:r w:rsidRPr="00D0372C">
        <w:rPr>
          <w:rFonts w:ascii="Times New Roman" w:hAnsi="Times New Roman" w:cs="Times New Roman"/>
          <w:color w:val="000000"/>
          <w:sz w:val="24"/>
          <w:szCs w:val="24"/>
        </w:rPr>
        <w:t xml:space="preserve"> минимальный </w:t>
      </w:r>
      <w:proofErr w:type="gramStart"/>
      <w:r w:rsidRPr="00D0372C">
        <w:rPr>
          <w:rFonts w:ascii="Times New Roman" w:hAnsi="Times New Roman" w:cs="Times New Roman"/>
          <w:color w:val="000000"/>
          <w:sz w:val="24"/>
          <w:szCs w:val="24"/>
        </w:rPr>
        <w:t xml:space="preserve">порог,   </w:t>
      </w:r>
      <w:proofErr w:type="gramEnd"/>
      <w:r w:rsidRPr="00D0372C">
        <w:rPr>
          <w:rFonts w:ascii="Times New Roman" w:hAnsi="Times New Roman" w:cs="Times New Roman"/>
          <w:color w:val="000000"/>
          <w:sz w:val="24"/>
          <w:szCs w:val="24"/>
        </w:rPr>
        <w:t>нет.</w:t>
      </w:r>
    </w:p>
    <w:p w:rsidR="00D0372C" w:rsidRPr="00D0372C" w:rsidRDefault="00D0372C" w:rsidP="00D0372C">
      <w:pPr>
        <w:spacing w:after="0"/>
        <w:jc w:val="both"/>
        <w:rPr>
          <w:rFonts w:ascii="Times New Roman" w:hAnsi="Times New Roman" w:cs="Times New Roman"/>
          <w:b/>
          <w:color w:val="000000"/>
          <w:sz w:val="24"/>
          <w:szCs w:val="24"/>
        </w:rPr>
      </w:pPr>
      <w:r w:rsidRPr="00D0372C">
        <w:rPr>
          <w:rFonts w:ascii="Times New Roman" w:hAnsi="Times New Roman" w:cs="Times New Roman"/>
          <w:b/>
          <w:color w:val="5B9BD5"/>
          <w:sz w:val="24"/>
          <w:szCs w:val="24"/>
        </w:rPr>
        <w:t xml:space="preserve"> </w:t>
      </w:r>
      <w:r w:rsidRPr="00D0372C">
        <w:rPr>
          <w:rFonts w:ascii="Times New Roman" w:hAnsi="Times New Roman" w:cs="Times New Roman"/>
          <w:color w:val="5B9BD5"/>
          <w:sz w:val="24"/>
          <w:szCs w:val="24"/>
        </w:rPr>
        <w:t xml:space="preserve">             </w:t>
      </w:r>
      <w:r w:rsidRPr="00D0372C">
        <w:rPr>
          <w:rFonts w:ascii="Times New Roman" w:hAnsi="Times New Roman" w:cs="Times New Roman"/>
          <w:b/>
          <w:color w:val="000000"/>
          <w:sz w:val="24"/>
          <w:szCs w:val="24"/>
        </w:rPr>
        <w:t xml:space="preserve">Выводы </w:t>
      </w:r>
    </w:p>
    <w:p w:rsidR="00D0372C" w:rsidRPr="00D0372C" w:rsidRDefault="00D0372C" w:rsidP="00D0372C">
      <w:pPr>
        <w:spacing w:after="0"/>
        <w:ind w:left="-5" w:right="3"/>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Анализ качества </w:t>
      </w:r>
      <w:proofErr w:type="gramStart"/>
      <w:r w:rsidRPr="00D0372C">
        <w:rPr>
          <w:rFonts w:ascii="Times New Roman" w:hAnsi="Times New Roman" w:cs="Times New Roman"/>
          <w:color w:val="000000"/>
          <w:sz w:val="24"/>
          <w:szCs w:val="24"/>
        </w:rPr>
        <w:t>обучения  учащихся</w:t>
      </w:r>
      <w:proofErr w:type="gramEnd"/>
      <w:r w:rsidRPr="00D0372C">
        <w:rPr>
          <w:rFonts w:ascii="Times New Roman" w:hAnsi="Times New Roman" w:cs="Times New Roman"/>
          <w:color w:val="000000"/>
          <w:sz w:val="24"/>
          <w:szCs w:val="24"/>
        </w:rPr>
        <w:t xml:space="preserve"> 2-11 классов по итогам 2023-2024 учебного года   позволил выявить следующее:  </w:t>
      </w:r>
    </w:p>
    <w:p w:rsidR="00D0372C" w:rsidRPr="00D0372C" w:rsidRDefault="00D0372C" w:rsidP="00D0372C">
      <w:pPr>
        <w:spacing w:after="0"/>
        <w:ind w:left="-5" w:right="3"/>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-доля обучающихся 2-4 классов, успевающих на "4" и "5" по результатам промежуточной аттестации, в общей численности обучающихся, </w:t>
      </w:r>
      <w:proofErr w:type="gramStart"/>
      <w:r w:rsidRPr="00D0372C">
        <w:rPr>
          <w:rFonts w:ascii="Times New Roman" w:hAnsi="Times New Roman" w:cs="Times New Roman"/>
          <w:color w:val="000000"/>
          <w:sz w:val="24"/>
          <w:szCs w:val="24"/>
        </w:rPr>
        <w:t>составляет  61</w:t>
      </w:r>
      <w:proofErr w:type="gramEnd"/>
      <w:r w:rsidRPr="00D0372C">
        <w:rPr>
          <w:rFonts w:ascii="Times New Roman" w:hAnsi="Times New Roman" w:cs="Times New Roman"/>
          <w:color w:val="000000"/>
          <w:sz w:val="24"/>
          <w:szCs w:val="24"/>
        </w:rPr>
        <w:t xml:space="preserve">,04%;  </w:t>
      </w:r>
    </w:p>
    <w:p w:rsidR="00D0372C" w:rsidRPr="00D0372C" w:rsidRDefault="00D0372C" w:rsidP="00D0372C">
      <w:pPr>
        <w:spacing w:after="0"/>
        <w:ind w:left="-5" w:right="3"/>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-по результатам ВПР </w:t>
      </w:r>
      <w:proofErr w:type="gramStart"/>
      <w:r w:rsidRPr="00D0372C">
        <w:rPr>
          <w:rFonts w:ascii="Times New Roman" w:hAnsi="Times New Roman" w:cs="Times New Roman"/>
          <w:color w:val="000000"/>
          <w:sz w:val="24"/>
          <w:szCs w:val="24"/>
        </w:rPr>
        <w:t>в  4</w:t>
      </w:r>
      <w:proofErr w:type="gramEnd"/>
      <w:r w:rsidRPr="00D0372C">
        <w:rPr>
          <w:rFonts w:ascii="Times New Roman" w:hAnsi="Times New Roman" w:cs="Times New Roman"/>
          <w:color w:val="000000"/>
          <w:sz w:val="24"/>
          <w:szCs w:val="24"/>
        </w:rPr>
        <w:t xml:space="preserve"> классах за курс начальной  школы  качество знаний по русскому языку  составило –55,17%</w:t>
      </w:r>
      <w:r w:rsidRPr="00D0372C">
        <w:rPr>
          <w:rFonts w:ascii="Times New Roman" w:eastAsia="Calibri" w:hAnsi="Times New Roman" w:cs="Times New Roman"/>
          <w:color w:val="000000"/>
          <w:sz w:val="24"/>
          <w:szCs w:val="24"/>
        </w:rPr>
        <w:t xml:space="preserve"> </w:t>
      </w:r>
      <w:r w:rsidRPr="00D0372C">
        <w:rPr>
          <w:rFonts w:ascii="Times New Roman" w:hAnsi="Times New Roman" w:cs="Times New Roman"/>
          <w:color w:val="000000"/>
          <w:sz w:val="24"/>
          <w:szCs w:val="24"/>
        </w:rPr>
        <w:t xml:space="preserve">%; окружающему миру – 79,31 %, по математике – 62,07%;  </w:t>
      </w:r>
    </w:p>
    <w:p w:rsidR="00D0372C" w:rsidRPr="00D0372C" w:rsidRDefault="00D0372C" w:rsidP="00D0372C">
      <w:pPr>
        <w:spacing w:after="0" w:line="267" w:lineRule="auto"/>
        <w:ind w:left="10" w:right="3"/>
        <w:jc w:val="both"/>
        <w:rPr>
          <w:rFonts w:ascii="Times New Roman" w:hAnsi="Times New Roman" w:cs="Times New Roman"/>
          <w:sz w:val="24"/>
          <w:szCs w:val="24"/>
        </w:rPr>
      </w:pPr>
      <w:r w:rsidRPr="00D0372C">
        <w:rPr>
          <w:rFonts w:ascii="Times New Roman" w:hAnsi="Times New Roman" w:cs="Times New Roman"/>
          <w:b/>
          <w:color w:val="5B9BD5"/>
          <w:sz w:val="24"/>
          <w:szCs w:val="24"/>
        </w:rPr>
        <w:t xml:space="preserve">           </w:t>
      </w:r>
      <w:r w:rsidRPr="00D0372C">
        <w:rPr>
          <w:rFonts w:ascii="Times New Roman" w:hAnsi="Times New Roman" w:cs="Times New Roman"/>
          <w:sz w:val="24"/>
          <w:szCs w:val="24"/>
        </w:rPr>
        <w:t xml:space="preserve">- процент подтверждения школьной отметки отметкой ВПР </w:t>
      </w:r>
      <w:proofErr w:type="gramStart"/>
      <w:r w:rsidRPr="00D0372C">
        <w:rPr>
          <w:rFonts w:ascii="Times New Roman" w:hAnsi="Times New Roman" w:cs="Times New Roman"/>
          <w:sz w:val="24"/>
          <w:szCs w:val="24"/>
        </w:rPr>
        <w:t>в  4</w:t>
      </w:r>
      <w:proofErr w:type="gramEnd"/>
      <w:r w:rsidRPr="00D0372C">
        <w:rPr>
          <w:rFonts w:ascii="Times New Roman" w:hAnsi="Times New Roman" w:cs="Times New Roman"/>
          <w:sz w:val="24"/>
          <w:szCs w:val="24"/>
        </w:rPr>
        <w:t xml:space="preserve"> классах за курс начальной  школы составил: русский язык –86,21%</w:t>
      </w:r>
      <w:r w:rsidRPr="00D0372C">
        <w:rPr>
          <w:rFonts w:ascii="Times New Roman" w:eastAsia="Calibri" w:hAnsi="Times New Roman" w:cs="Times New Roman"/>
          <w:sz w:val="24"/>
          <w:szCs w:val="24"/>
        </w:rPr>
        <w:t xml:space="preserve"> </w:t>
      </w:r>
      <w:r w:rsidRPr="00D0372C">
        <w:rPr>
          <w:rFonts w:ascii="Times New Roman" w:hAnsi="Times New Roman" w:cs="Times New Roman"/>
          <w:sz w:val="24"/>
          <w:szCs w:val="24"/>
        </w:rPr>
        <w:t xml:space="preserve">%;  математика –  75,86%;  окружающий мир – 79,31%; </w:t>
      </w:r>
    </w:p>
    <w:p w:rsidR="00D0372C" w:rsidRPr="00D0372C" w:rsidRDefault="00D0372C" w:rsidP="00D0372C">
      <w:pPr>
        <w:spacing w:after="0" w:line="267" w:lineRule="auto"/>
        <w:ind w:left="10" w:right="3"/>
        <w:jc w:val="both"/>
        <w:rPr>
          <w:rFonts w:ascii="Times New Roman" w:hAnsi="Times New Roman" w:cs="Times New Roman"/>
          <w:sz w:val="24"/>
          <w:szCs w:val="24"/>
        </w:rPr>
      </w:pPr>
      <w:r w:rsidRPr="00D0372C">
        <w:rPr>
          <w:rFonts w:ascii="Times New Roman" w:hAnsi="Times New Roman" w:cs="Times New Roman"/>
          <w:sz w:val="24"/>
          <w:szCs w:val="24"/>
        </w:rPr>
        <w:t xml:space="preserve">          - </w:t>
      </w:r>
      <w:proofErr w:type="gramStart"/>
      <w:r w:rsidRPr="00D0372C">
        <w:rPr>
          <w:rFonts w:ascii="Times New Roman" w:hAnsi="Times New Roman" w:cs="Times New Roman"/>
          <w:sz w:val="24"/>
          <w:szCs w:val="24"/>
        </w:rPr>
        <w:t>процент  обучающихся</w:t>
      </w:r>
      <w:proofErr w:type="gramEnd"/>
      <w:r w:rsidRPr="00D0372C">
        <w:rPr>
          <w:rFonts w:ascii="Times New Roman" w:hAnsi="Times New Roman" w:cs="Times New Roman"/>
          <w:sz w:val="24"/>
          <w:szCs w:val="24"/>
        </w:rPr>
        <w:t>, повысивших  школьную отметку на ВПР в  4 классах за курс начальной  школы составил: русский язык –10,34%</w:t>
      </w:r>
      <w:r w:rsidRPr="00D0372C">
        <w:rPr>
          <w:rFonts w:ascii="Times New Roman" w:eastAsia="Calibri" w:hAnsi="Times New Roman" w:cs="Times New Roman"/>
          <w:sz w:val="24"/>
          <w:szCs w:val="24"/>
        </w:rPr>
        <w:t xml:space="preserve"> </w:t>
      </w:r>
      <w:r w:rsidRPr="00D0372C">
        <w:rPr>
          <w:rFonts w:ascii="Times New Roman" w:hAnsi="Times New Roman" w:cs="Times New Roman"/>
          <w:sz w:val="24"/>
          <w:szCs w:val="24"/>
        </w:rPr>
        <w:t xml:space="preserve">%;  математика –  20,69%;  окружающий мир – 17,24%; </w:t>
      </w:r>
    </w:p>
    <w:p w:rsidR="00D0372C" w:rsidRPr="00D0372C" w:rsidRDefault="00D0372C" w:rsidP="00D0372C">
      <w:pPr>
        <w:spacing w:after="0" w:line="267" w:lineRule="auto"/>
        <w:ind w:left="10" w:right="3"/>
        <w:jc w:val="both"/>
        <w:rPr>
          <w:rFonts w:ascii="Times New Roman" w:hAnsi="Times New Roman" w:cs="Times New Roman"/>
          <w:color w:val="000000"/>
          <w:sz w:val="24"/>
          <w:szCs w:val="24"/>
        </w:rPr>
      </w:pPr>
      <w:r w:rsidRPr="00D0372C">
        <w:rPr>
          <w:rFonts w:ascii="Times New Roman" w:hAnsi="Times New Roman" w:cs="Times New Roman"/>
          <w:color w:val="000000"/>
          <w:sz w:val="24"/>
          <w:szCs w:val="24"/>
        </w:rPr>
        <w:t xml:space="preserve">           - в основной школе    в 2023 </w:t>
      </w:r>
      <w:proofErr w:type="gramStart"/>
      <w:r w:rsidRPr="00D0372C">
        <w:rPr>
          <w:rFonts w:ascii="Times New Roman" w:hAnsi="Times New Roman" w:cs="Times New Roman"/>
          <w:color w:val="000000"/>
          <w:sz w:val="24"/>
          <w:szCs w:val="24"/>
        </w:rPr>
        <w:t>году  показатель</w:t>
      </w:r>
      <w:proofErr w:type="gramEnd"/>
      <w:r w:rsidRPr="00D0372C">
        <w:rPr>
          <w:rFonts w:ascii="Times New Roman" w:hAnsi="Times New Roman" w:cs="Times New Roman"/>
          <w:color w:val="000000"/>
          <w:sz w:val="24"/>
          <w:szCs w:val="24"/>
        </w:rPr>
        <w:t xml:space="preserve">  качества знаний обучающихся составил  36,84%, что  выше показателя качественной успеваемости по итогам двух предыдущих лет;   </w:t>
      </w:r>
    </w:p>
    <w:p w:rsidR="00D0372C" w:rsidRPr="00D0372C" w:rsidRDefault="00D0372C" w:rsidP="00D0372C">
      <w:pPr>
        <w:spacing w:after="0" w:line="267" w:lineRule="auto"/>
        <w:ind w:right="3"/>
        <w:jc w:val="both"/>
        <w:rPr>
          <w:rFonts w:ascii="Times New Roman" w:hAnsi="Times New Roman" w:cs="Times New Roman"/>
          <w:color w:val="000000"/>
          <w:sz w:val="24"/>
          <w:szCs w:val="24"/>
        </w:rPr>
      </w:pPr>
      <w:r w:rsidRPr="00D0372C">
        <w:rPr>
          <w:rFonts w:ascii="Times New Roman" w:hAnsi="Times New Roman" w:cs="Times New Roman"/>
          <w:b/>
          <w:color w:val="5B9BD5"/>
          <w:sz w:val="24"/>
          <w:szCs w:val="24"/>
        </w:rPr>
        <w:t xml:space="preserve">  </w:t>
      </w:r>
      <w:r w:rsidRPr="00D0372C">
        <w:rPr>
          <w:rFonts w:ascii="Times New Roman" w:hAnsi="Times New Roman" w:cs="Times New Roman"/>
          <w:color w:val="ED7D31"/>
          <w:sz w:val="24"/>
          <w:szCs w:val="24"/>
        </w:rPr>
        <w:t xml:space="preserve">            </w:t>
      </w:r>
      <w:r w:rsidRPr="00D0372C">
        <w:rPr>
          <w:rFonts w:ascii="Times New Roman" w:hAnsi="Times New Roman" w:cs="Times New Roman"/>
          <w:color w:val="000000"/>
          <w:sz w:val="24"/>
          <w:szCs w:val="24"/>
        </w:rPr>
        <w:t xml:space="preserve">-в 2024 году 100%   обучающиеся 9 классов получили аттестат об основном общем образовании; </w:t>
      </w:r>
    </w:p>
    <w:p w:rsidR="00D0372C" w:rsidRPr="003E3E04" w:rsidRDefault="00D0372C" w:rsidP="00D0372C">
      <w:pPr>
        <w:spacing w:after="0" w:line="267" w:lineRule="auto"/>
        <w:ind w:left="10" w:right="3"/>
        <w:jc w:val="both"/>
        <w:rPr>
          <w:color w:val="000000"/>
        </w:rPr>
      </w:pPr>
      <w:r w:rsidRPr="00D0372C">
        <w:rPr>
          <w:rFonts w:ascii="Times New Roman" w:hAnsi="Times New Roman" w:cs="Times New Roman"/>
          <w:color w:val="5B9BD5"/>
          <w:sz w:val="24"/>
          <w:szCs w:val="24"/>
        </w:rPr>
        <w:t xml:space="preserve">            </w:t>
      </w:r>
      <w:r w:rsidRPr="00D0372C">
        <w:rPr>
          <w:rFonts w:ascii="Times New Roman" w:hAnsi="Times New Roman" w:cs="Times New Roman"/>
          <w:color w:val="000000"/>
          <w:sz w:val="24"/>
          <w:szCs w:val="24"/>
        </w:rPr>
        <w:t>- в средней школе доля обучающихся, успевающих на "4" и "5" по результатам промежуточной аттестации, в общей численности обучающихся составляет более 27,27%, что значительно ниже показателя качественной успеваемости по итогам двух предыдущих лет</w:t>
      </w:r>
      <w:r w:rsidRPr="003E3E04">
        <w:rPr>
          <w:color w:val="000000"/>
        </w:rPr>
        <w:t xml:space="preserve">.  </w:t>
      </w:r>
    </w:p>
    <w:p w:rsidR="00D0372C" w:rsidRPr="00D0372C" w:rsidRDefault="00D0372C" w:rsidP="009D4AEF">
      <w:pPr>
        <w:suppressAutoHyphens/>
        <w:autoSpaceDN w:val="0"/>
        <w:spacing w:after="0" w:line="100" w:lineRule="atLeast"/>
        <w:jc w:val="both"/>
        <w:textAlignment w:val="baseline"/>
        <w:rPr>
          <w:rFonts w:ascii="Times New Roman" w:eastAsia="Times New Roman" w:hAnsi="Times New Roman" w:cs="Times New Roman"/>
          <w:color w:val="FF0000"/>
          <w:kern w:val="3"/>
          <w:sz w:val="24"/>
          <w:szCs w:val="24"/>
          <w:lang w:eastAsia="zh-CN"/>
        </w:rPr>
      </w:pPr>
    </w:p>
    <w:p w:rsidR="00AD5393" w:rsidRPr="00AD5393" w:rsidRDefault="009D4AEF" w:rsidP="00AD5393">
      <w:pPr>
        <w:rPr>
          <w:rFonts w:ascii="Times New Roman" w:hAnsi="Times New Roman" w:cs="Times New Roman"/>
          <w:color w:val="000000" w:themeColor="text1"/>
          <w:sz w:val="24"/>
          <w:szCs w:val="24"/>
        </w:rPr>
      </w:pPr>
      <w:r w:rsidRPr="009D4AEF">
        <w:rPr>
          <w:rFonts w:ascii="Times New Roman" w:eastAsia="Times New Roman" w:hAnsi="Times New Roman" w:cs="Times New Roman"/>
          <w:sz w:val="24"/>
          <w:szCs w:val="24"/>
          <w:lang w:eastAsia="ru-RU"/>
        </w:rPr>
        <w:t xml:space="preserve">   </w:t>
      </w:r>
      <w:r w:rsidR="00AD5393" w:rsidRPr="00AD5393">
        <w:rPr>
          <w:rFonts w:ascii="Times New Roman" w:hAnsi="Times New Roman" w:cs="Times New Roman"/>
          <w:b/>
          <w:bCs/>
          <w:color w:val="000000" w:themeColor="text1"/>
          <w:sz w:val="24"/>
          <w:szCs w:val="24"/>
        </w:rPr>
        <w:t xml:space="preserve">3.3.5. Результаты </w:t>
      </w:r>
      <w:proofErr w:type="gramStart"/>
      <w:r w:rsidR="00AD5393" w:rsidRPr="00AD5393">
        <w:rPr>
          <w:rFonts w:ascii="Times New Roman" w:hAnsi="Times New Roman" w:cs="Times New Roman"/>
          <w:b/>
          <w:bCs/>
          <w:color w:val="000000" w:themeColor="text1"/>
          <w:sz w:val="24"/>
          <w:szCs w:val="24"/>
        </w:rPr>
        <w:t>участия  обучающихся</w:t>
      </w:r>
      <w:proofErr w:type="gramEnd"/>
      <w:r w:rsidR="00AD5393" w:rsidRPr="00AD5393">
        <w:rPr>
          <w:rFonts w:ascii="Times New Roman" w:hAnsi="Times New Roman" w:cs="Times New Roman"/>
          <w:b/>
          <w:bCs/>
          <w:color w:val="000000" w:themeColor="text1"/>
          <w:sz w:val="24"/>
          <w:szCs w:val="24"/>
        </w:rPr>
        <w:t xml:space="preserve"> в  различных конкурсах, олимпиадах</w:t>
      </w:r>
    </w:p>
    <w:p w:rsidR="00AD5393" w:rsidRPr="00AD5393" w:rsidRDefault="00AD5393" w:rsidP="00AD5393">
      <w:pPr>
        <w:pStyle w:val="Standarduser"/>
        <w:jc w:val="both"/>
        <w:rPr>
          <w:color w:val="000000" w:themeColor="text1"/>
        </w:rPr>
      </w:pPr>
      <w:r w:rsidRPr="00AD5393">
        <w:rPr>
          <w:color w:val="000000" w:themeColor="text1"/>
        </w:rPr>
        <w:lastRenderedPageBreak/>
        <w:t xml:space="preserve">   </w:t>
      </w:r>
      <w:r w:rsidRPr="00AD5393">
        <w:rPr>
          <w:color w:val="000000" w:themeColor="text1"/>
        </w:rPr>
        <w:tab/>
        <w:t xml:space="preserve"> </w:t>
      </w:r>
      <w:proofErr w:type="gramStart"/>
      <w:r w:rsidRPr="00AD5393">
        <w:rPr>
          <w:color w:val="000000" w:themeColor="text1"/>
        </w:rPr>
        <w:t xml:space="preserve">В </w:t>
      </w:r>
      <w:r w:rsidRPr="00AD5393">
        <w:rPr>
          <w:bCs/>
          <w:color w:val="000000" w:themeColor="text1"/>
        </w:rPr>
        <w:t xml:space="preserve"> 2024</w:t>
      </w:r>
      <w:proofErr w:type="gramEnd"/>
      <w:r w:rsidRPr="00AD5393">
        <w:rPr>
          <w:bCs/>
          <w:color w:val="000000" w:themeColor="text1"/>
        </w:rPr>
        <w:t xml:space="preserve"> году обучающихся участвовали в различных конкурсах: муниципальных — 46 чел., региональных - 3 чел., федеральных — 1 чел.</w:t>
      </w:r>
    </w:p>
    <w:p w:rsidR="009D4AEF" w:rsidRPr="00AD5393" w:rsidRDefault="00AD5393" w:rsidP="00AD5393">
      <w:pPr>
        <w:suppressAutoHyphens/>
        <w:autoSpaceDN w:val="0"/>
        <w:spacing w:after="0" w:line="100" w:lineRule="atLeast"/>
        <w:jc w:val="both"/>
        <w:textAlignment w:val="baseline"/>
        <w:rPr>
          <w:rFonts w:ascii="Times New Roman" w:eastAsia="Times New Roman" w:hAnsi="Times New Roman" w:cs="Times New Roman"/>
          <w:color w:val="FF0000"/>
          <w:kern w:val="3"/>
          <w:sz w:val="24"/>
          <w:szCs w:val="24"/>
          <w:lang w:eastAsia="zh-CN"/>
        </w:rPr>
      </w:pPr>
      <w:r w:rsidRPr="00D0372C">
        <w:rPr>
          <w:rFonts w:ascii="Times New Roman" w:eastAsia="Times New Roman" w:hAnsi="Times New Roman" w:cs="Times New Roman"/>
          <w:color w:val="FF0000"/>
          <w:kern w:val="3"/>
          <w:sz w:val="24"/>
          <w:szCs w:val="24"/>
          <w:lang w:eastAsia="zh-CN"/>
        </w:rPr>
        <w:t xml:space="preserve">           </w:t>
      </w:r>
      <w:r w:rsidRPr="00AD5393">
        <w:rPr>
          <w:rFonts w:ascii="Times New Roman" w:hAnsi="Times New Roman" w:cs="Times New Roman"/>
          <w:color w:val="000000" w:themeColor="text1"/>
          <w:sz w:val="24"/>
          <w:szCs w:val="24"/>
        </w:rPr>
        <w:t xml:space="preserve">  В школьном этапе Всероссийской олимпиады школьников в </w:t>
      </w:r>
      <w:proofErr w:type="gramStart"/>
      <w:r w:rsidRPr="00AD5393">
        <w:rPr>
          <w:rFonts w:ascii="Times New Roman" w:hAnsi="Times New Roman" w:cs="Times New Roman"/>
          <w:color w:val="000000" w:themeColor="text1"/>
          <w:sz w:val="24"/>
          <w:szCs w:val="24"/>
        </w:rPr>
        <w:t>2024  году</w:t>
      </w:r>
      <w:proofErr w:type="gramEnd"/>
      <w:r w:rsidRPr="00AD5393">
        <w:rPr>
          <w:rFonts w:ascii="Times New Roman" w:hAnsi="Times New Roman" w:cs="Times New Roman"/>
          <w:color w:val="000000" w:themeColor="text1"/>
          <w:sz w:val="24"/>
          <w:szCs w:val="24"/>
        </w:rPr>
        <w:t xml:space="preserve"> приняли участие  77 обучающихся,  в муниципальном этапе – 11 обучающихся по 10 учебным предметам.   </w:t>
      </w:r>
      <w:proofErr w:type="gramStart"/>
      <w:r w:rsidRPr="00AD5393">
        <w:rPr>
          <w:rFonts w:ascii="Times New Roman" w:hAnsi="Times New Roman" w:cs="Times New Roman"/>
          <w:color w:val="000000" w:themeColor="text1"/>
          <w:sz w:val="24"/>
          <w:szCs w:val="24"/>
        </w:rPr>
        <w:t>22  обучающихся</w:t>
      </w:r>
      <w:proofErr w:type="gramEnd"/>
      <w:r w:rsidRPr="00AD5393">
        <w:rPr>
          <w:rFonts w:ascii="Times New Roman" w:hAnsi="Times New Roman" w:cs="Times New Roman"/>
          <w:color w:val="000000" w:themeColor="text1"/>
          <w:sz w:val="24"/>
          <w:szCs w:val="24"/>
        </w:rPr>
        <w:t xml:space="preserve">  соответственно стали победителями и призёрами школьного учебным предметам этапа.  2 обучающихся стали призерами </w:t>
      </w:r>
      <w:proofErr w:type="gramStart"/>
      <w:r w:rsidRPr="00AD5393">
        <w:rPr>
          <w:rFonts w:ascii="Times New Roman" w:hAnsi="Times New Roman" w:cs="Times New Roman"/>
          <w:color w:val="000000" w:themeColor="text1"/>
          <w:sz w:val="24"/>
          <w:szCs w:val="24"/>
        </w:rPr>
        <w:t>и  муниципального</w:t>
      </w:r>
      <w:proofErr w:type="gramEnd"/>
      <w:r w:rsidRPr="00AD5393">
        <w:rPr>
          <w:rFonts w:ascii="Times New Roman" w:hAnsi="Times New Roman" w:cs="Times New Roman"/>
          <w:color w:val="000000" w:themeColor="text1"/>
          <w:sz w:val="24"/>
          <w:szCs w:val="24"/>
        </w:rPr>
        <w:t xml:space="preserve"> этапа Всероссийской олимпиады школьников.     </w:t>
      </w:r>
      <w:r w:rsidR="009D4AEF" w:rsidRPr="00AD5393">
        <w:rPr>
          <w:rFonts w:ascii="Times New Roman" w:eastAsia="Times New Roman" w:hAnsi="Times New Roman" w:cs="Times New Roman"/>
          <w:color w:val="000000" w:themeColor="text1"/>
          <w:sz w:val="24"/>
          <w:szCs w:val="24"/>
          <w:lang w:eastAsia="ru-RU"/>
        </w:rPr>
        <w:tab/>
      </w:r>
    </w:p>
    <w:p w:rsidR="0082040B" w:rsidRPr="0082040B" w:rsidRDefault="0082040B" w:rsidP="0082040B">
      <w:pPr>
        <w:pStyle w:val="Standard"/>
        <w:jc w:val="both"/>
        <w:rPr>
          <w:b/>
        </w:rPr>
      </w:pPr>
      <w:r w:rsidRPr="0082040B">
        <w:rPr>
          <w:b/>
          <w:color w:val="000000"/>
        </w:rPr>
        <w:t>3.3.6.  Рейтинг участия обучающихся учреждения в конкурсах в 2024 году</w:t>
      </w:r>
    </w:p>
    <w:p w:rsidR="0082040B" w:rsidRPr="00C45BBB" w:rsidRDefault="0082040B" w:rsidP="0082040B">
      <w:pPr>
        <w:pStyle w:val="Standard"/>
        <w:jc w:val="both"/>
      </w:pPr>
    </w:p>
    <w:tbl>
      <w:tblPr>
        <w:tblW w:w="10003" w:type="dxa"/>
        <w:tblInd w:w="-81" w:type="dxa"/>
        <w:tblLayout w:type="fixed"/>
        <w:tblCellMar>
          <w:left w:w="10" w:type="dxa"/>
          <w:right w:w="10" w:type="dxa"/>
        </w:tblCellMar>
        <w:tblLook w:val="04A0" w:firstRow="1" w:lastRow="0" w:firstColumn="1" w:lastColumn="0" w:noHBand="0" w:noVBand="1"/>
      </w:tblPr>
      <w:tblGrid>
        <w:gridCol w:w="632"/>
        <w:gridCol w:w="2547"/>
        <w:gridCol w:w="1945"/>
        <w:gridCol w:w="1806"/>
        <w:gridCol w:w="3073"/>
      </w:tblGrid>
      <w:tr w:rsidR="0082040B" w:rsidRPr="00C45BBB" w:rsidTr="00D0372C">
        <w:tc>
          <w:tcPr>
            <w:tcW w:w="633" w:type="dxa"/>
            <w:tcBorders>
              <w:top w:val="single" w:sz="4" w:space="0" w:color="000000"/>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 п/п</w:t>
            </w:r>
          </w:p>
        </w:tc>
        <w:tc>
          <w:tcPr>
            <w:tcW w:w="2547" w:type="dxa"/>
            <w:tcBorders>
              <w:top w:val="single" w:sz="4" w:space="0" w:color="000000"/>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Муниципальные конкурсы</w:t>
            </w:r>
          </w:p>
        </w:tc>
        <w:tc>
          <w:tcPr>
            <w:tcW w:w="1945" w:type="dxa"/>
            <w:tcBorders>
              <w:top w:val="single" w:sz="4" w:space="0" w:color="000000"/>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Региональные (областные) конкурсы</w:t>
            </w:r>
          </w:p>
        </w:tc>
        <w:tc>
          <w:tcPr>
            <w:tcW w:w="1806" w:type="dxa"/>
            <w:tcBorders>
              <w:top w:val="single" w:sz="4" w:space="0" w:color="000000"/>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Всероссийские/международные конкурсы</w:t>
            </w:r>
          </w:p>
        </w:tc>
        <w:tc>
          <w:tcPr>
            <w:tcW w:w="3073" w:type="dxa"/>
            <w:tcBorders>
              <w:top w:val="single" w:sz="4" w:space="0" w:color="000000"/>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pPr>
            <w:r w:rsidRPr="00C45BBB">
              <w:t xml:space="preserve">Результат </w:t>
            </w:r>
            <w:r w:rsidRPr="00C45BBB">
              <w:rPr>
                <w:color w:val="000000"/>
              </w:rPr>
              <w:t>(Укажите конкурс и награду)</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1</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Муниципальный этап Всероссийского конкурса сочинений «Без срока давности»</w:t>
            </w:r>
          </w:p>
          <w:p w:rsidR="0082040B" w:rsidRPr="00C45BBB" w:rsidRDefault="0082040B" w:rsidP="00D0372C">
            <w:pPr>
              <w:pStyle w:val="Standard"/>
              <w:snapToGrid w:val="0"/>
              <w:rPr>
                <w:bCs/>
              </w:rPr>
            </w:pPr>
          </w:p>
          <w:p w:rsidR="0082040B" w:rsidRPr="00C45BBB" w:rsidRDefault="0082040B" w:rsidP="00D0372C">
            <w:pPr>
              <w:pStyle w:val="Standard"/>
              <w:snapToGrid w:val="0"/>
              <w:rPr>
                <w:bCs/>
              </w:rPr>
            </w:pP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p w:rsidR="0082040B" w:rsidRPr="00C45BBB" w:rsidRDefault="0082040B" w:rsidP="00D0372C">
            <w:pPr>
              <w:pStyle w:val="Standard"/>
              <w:snapToGrid w:val="0"/>
              <w:rPr>
                <w:bCs/>
              </w:rPr>
            </w:pPr>
          </w:p>
          <w:p w:rsidR="0082040B" w:rsidRPr="00C45BBB" w:rsidRDefault="0082040B" w:rsidP="00D0372C">
            <w:pPr>
              <w:pStyle w:val="Standard"/>
              <w:snapToGrid w:val="0"/>
              <w:rPr>
                <w:bCs/>
              </w:rPr>
            </w:pPr>
          </w:p>
          <w:p w:rsidR="0082040B" w:rsidRPr="00C45BBB" w:rsidRDefault="0082040B" w:rsidP="00D0372C">
            <w:pPr>
              <w:pStyle w:val="Standard"/>
              <w:snapToGrid w:val="0"/>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Муниципальный этап Всероссийского конкурса сочинений «Без срока давности» - 1, 2, 3 место</w:t>
            </w:r>
          </w:p>
          <w:p w:rsidR="0082040B" w:rsidRPr="00C45BBB" w:rsidRDefault="0082040B" w:rsidP="00D0372C">
            <w:pPr>
              <w:pStyle w:val="Standard"/>
              <w:snapToGrid w:val="0"/>
              <w:rPr>
                <w:bCs/>
              </w:rPr>
            </w:pP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2</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Муниципальный этап областного  конкурса  детского творчества «Созвездие»</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Областной этап конкурса детского творчества «Созвездие»</w:t>
            </w: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муниципальный этап конкурса детского творчества «Созвездие» -</w:t>
            </w:r>
          </w:p>
          <w:p w:rsidR="0082040B" w:rsidRPr="00C45BBB" w:rsidRDefault="0082040B" w:rsidP="00D0372C">
            <w:pPr>
              <w:pStyle w:val="Standard"/>
              <w:snapToGrid w:val="0"/>
              <w:rPr>
                <w:bCs/>
              </w:rPr>
            </w:pPr>
            <w:r w:rsidRPr="00C45BBB">
              <w:rPr>
                <w:bCs/>
              </w:rPr>
              <w:t>1 место</w:t>
            </w:r>
          </w:p>
          <w:p w:rsidR="0082040B" w:rsidRPr="00C45BBB" w:rsidRDefault="0082040B" w:rsidP="00D0372C">
            <w:pPr>
              <w:pStyle w:val="Standard"/>
              <w:snapToGrid w:val="0"/>
              <w:rPr>
                <w:bCs/>
              </w:rPr>
            </w:pPr>
          </w:p>
          <w:p w:rsidR="0082040B" w:rsidRPr="00C45BBB" w:rsidRDefault="0082040B" w:rsidP="00D0372C">
            <w:pPr>
              <w:pStyle w:val="Standard"/>
              <w:snapToGrid w:val="0"/>
              <w:rPr>
                <w:rFonts w:eastAsia="Tahoma"/>
                <w:bCs/>
              </w:rPr>
            </w:pPr>
            <w:r w:rsidRPr="00C45BBB">
              <w:rPr>
                <w:rFonts w:eastAsia="Tahoma"/>
                <w:bCs/>
              </w:rPr>
              <w:t>Областной этап конкурса детского творчества «Созвездие» -2  место</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3</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этап конкурса «Безопасное колесо»</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этап конкурса «Безопасное колесо» - 1 место за творческий конкурс и участие в общем зачете</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4</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этап Всероссийского конкурса сочинений</w:t>
            </w:r>
          </w:p>
          <w:p w:rsidR="0082040B" w:rsidRPr="00C45BBB" w:rsidRDefault="0082040B" w:rsidP="00D0372C">
            <w:pPr>
              <w:pStyle w:val="Standard"/>
              <w:snapToGrid w:val="0"/>
              <w:spacing w:before="120" w:line="240" w:lineRule="exact"/>
              <w:rPr>
                <w:bCs/>
              </w:rPr>
            </w:pP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этап Всероссийского конкурса сочинений - 1 место. 3 место</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5</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этап Всероссийского конкурса экологических рисунков</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этап Всероссийского конкурса экологических рисунков 1,2, 3 места</w:t>
            </w:r>
          </w:p>
          <w:p w:rsidR="0082040B" w:rsidRPr="00C45BBB" w:rsidRDefault="0082040B" w:rsidP="00D0372C">
            <w:pPr>
              <w:pStyle w:val="Standard"/>
              <w:snapToGrid w:val="0"/>
              <w:spacing w:before="120" w:line="240" w:lineRule="exact"/>
              <w:rPr>
                <w:bCs/>
              </w:rPr>
            </w:pP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6</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color w:val="000000"/>
              </w:rPr>
            </w:pPr>
            <w:r w:rsidRPr="00C45BBB">
              <w:rPr>
                <w:bCs/>
                <w:color w:val="000000"/>
              </w:rPr>
              <w:t>Международный молодёжный  конкурс социальной антикоррупционной рекламы «Вместе против коррупции!».</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line="240" w:lineRule="exact"/>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rPr>
                <w:bCs/>
                <w:color w:val="000000"/>
              </w:rPr>
            </w:pPr>
            <w:r w:rsidRPr="00C45BBB">
              <w:rPr>
                <w:bCs/>
                <w:color w:val="000000"/>
              </w:rPr>
              <w:t>Международный молодёжный  конкурс социальной антикоррупционной рекламы «Вместе против коррупции!» -участие</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t>7</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line="240" w:lineRule="exact"/>
              <w:rPr>
                <w:bCs/>
              </w:rPr>
            </w:pP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 xml:space="preserve">Областной </w:t>
            </w:r>
            <w:proofErr w:type="spellStart"/>
            <w:r w:rsidRPr="00C45BBB">
              <w:rPr>
                <w:bCs/>
              </w:rPr>
              <w:t>видеомарафон</w:t>
            </w:r>
            <w:proofErr w:type="spellEnd"/>
            <w:r w:rsidRPr="00C45BBB">
              <w:rPr>
                <w:bCs/>
              </w:rPr>
              <w:t xml:space="preserve"> «Мы помним»</w:t>
            </w: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Специальный диплом за оригинальность исполнения</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pPr>
            <w:r w:rsidRPr="00C45BBB">
              <w:lastRenderedPageBreak/>
              <w:t>8</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Конкурс чтецов «Галерея поздравлений»</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Конкурс чтецов «Галерея поздравлений» -2 место</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t>9</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Муниципальный конкурс «Финансовая грамотность как залог безопасного будущего»</w:t>
            </w:r>
          </w:p>
          <w:p w:rsidR="0082040B" w:rsidRPr="00C45BBB" w:rsidRDefault="0082040B" w:rsidP="00D0372C">
            <w:pPr>
              <w:pStyle w:val="Standard"/>
              <w:snapToGrid w:val="0"/>
              <w:rPr>
                <w:bCs/>
              </w:rPr>
            </w:pP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rFonts w:eastAsia="Calibri"/>
                <w:bCs/>
              </w:rPr>
            </w:pPr>
            <w:r w:rsidRPr="00C45BBB">
              <w:rPr>
                <w:rFonts w:eastAsia="Calibri"/>
                <w:bCs/>
              </w:rPr>
              <w:t xml:space="preserve"> </w:t>
            </w: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Муниципальный конкурс «Финансовая грамотность как залог безопасного будущего»</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t>10</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pPr>
            <w:proofErr w:type="spellStart"/>
            <w:r w:rsidRPr="00C45BBB">
              <w:rPr>
                <w:bCs/>
              </w:rPr>
              <w:t>Муииципальный</w:t>
            </w:r>
            <w:proofErr w:type="spellEnd"/>
            <w:r w:rsidRPr="00C45BBB">
              <w:rPr>
                <w:bCs/>
              </w:rPr>
              <w:t xml:space="preserve"> этап конкурса семейных фотографий</w:t>
            </w:r>
          </w:p>
          <w:p w:rsidR="0082040B" w:rsidRPr="00C45BBB" w:rsidRDefault="0082040B" w:rsidP="00D0372C">
            <w:pPr>
              <w:pStyle w:val="Standard"/>
              <w:snapToGrid w:val="0"/>
              <w:spacing w:before="120" w:line="240" w:lineRule="exact"/>
            </w:pPr>
            <w:r w:rsidRPr="00C45BBB">
              <w:rPr>
                <w:bCs/>
              </w:rPr>
              <w:t>«</w:t>
            </w:r>
            <w:r w:rsidRPr="00C45BBB">
              <w:rPr>
                <w:rFonts w:eastAsia="Calibri"/>
                <w:bCs/>
              </w:rPr>
              <w:t>Питомцы – герои картин, книг, фильмов</w:t>
            </w:r>
            <w:r w:rsidRPr="00C45BBB">
              <w:rPr>
                <w:bCs/>
              </w:rPr>
              <w:t>»</w:t>
            </w:r>
            <w:r w:rsidRPr="00C45BBB">
              <w:rPr>
                <w:rFonts w:eastAsia="Calibri"/>
                <w:bCs/>
              </w:rPr>
              <w:t xml:space="preserve">  март</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Региональный</w:t>
            </w:r>
          </w:p>
          <w:p w:rsidR="0082040B" w:rsidRPr="00C45BBB" w:rsidRDefault="0082040B" w:rsidP="00D0372C">
            <w:pPr>
              <w:pStyle w:val="Standard"/>
              <w:snapToGrid w:val="0"/>
            </w:pPr>
            <w:r w:rsidRPr="00C45BBB">
              <w:rPr>
                <w:bCs/>
              </w:rPr>
              <w:t>этап конкурса семейных фотографий</w:t>
            </w:r>
          </w:p>
          <w:p w:rsidR="0082040B" w:rsidRPr="00C45BBB" w:rsidRDefault="0082040B" w:rsidP="00D0372C">
            <w:pPr>
              <w:pStyle w:val="Standard"/>
              <w:snapToGrid w:val="0"/>
            </w:pPr>
            <w:r w:rsidRPr="00C45BBB">
              <w:rPr>
                <w:bCs/>
              </w:rPr>
              <w:t>«</w:t>
            </w:r>
            <w:r w:rsidRPr="00C45BBB">
              <w:rPr>
                <w:rFonts w:eastAsia="Calibri"/>
                <w:bCs/>
              </w:rPr>
              <w:t>Питомцы – герои картин, книг, фильмов</w:t>
            </w:r>
            <w:r w:rsidRPr="00C45BBB">
              <w:rPr>
                <w:bCs/>
              </w:rPr>
              <w:t>»</w:t>
            </w: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pPr>
            <w:r w:rsidRPr="00C45BBB">
              <w:rPr>
                <w:bCs/>
              </w:rPr>
              <w:t>Федеральный этап конкурса семейных фотографий</w:t>
            </w:r>
          </w:p>
          <w:p w:rsidR="0082040B" w:rsidRPr="00C45BBB" w:rsidRDefault="0082040B" w:rsidP="00D0372C">
            <w:pPr>
              <w:pStyle w:val="Standard"/>
              <w:snapToGrid w:val="0"/>
              <w:spacing w:before="120" w:line="240" w:lineRule="exact"/>
              <w:rPr>
                <w:bCs/>
              </w:rPr>
            </w:pPr>
            <w:r w:rsidRPr="00C45BBB">
              <w:rPr>
                <w:bCs/>
              </w:rPr>
              <w:t>«</w:t>
            </w:r>
            <w:r w:rsidRPr="00C45BBB">
              <w:rPr>
                <w:rFonts w:eastAsia="Calibri"/>
                <w:bCs/>
              </w:rPr>
              <w:t>Питомцы – герои картин, книг, фильмов</w:t>
            </w:r>
            <w:r w:rsidRPr="00C45BBB">
              <w:rPr>
                <w:bCs/>
              </w:rPr>
              <w:t>»</w:t>
            </w:r>
            <w:r w:rsidRPr="00C45BBB">
              <w:rPr>
                <w:rFonts w:eastAsia="Calibri"/>
                <w:bCs/>
              </w:rPr>
              <w:t xml:space="preserve">  </w:t>
            </w: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pPr>
            <w:r w:rsidRPr="00C45BBB">
              <w:rPr>
                <w:bCs/>
              </w:rPr>
              <w:t>Муниципальный этап конкурса семейных фотографий</w:t>
            </w:r>
          </w:p>
          <w:p w:rsidR="0082040B" w:rsidRPr="00C45BBB" w:rsidRDefault="0082040B" w:rsidP="00D0372C">
            <w:pPr>
              <w:pStyle w:val="Standard"/>
              <w:snapToGrid w:val="0"/>
              <w:spacing w:before="120" w:line="240" w:lineRule="exact"/>
            </w:pPr>
            <w:r w:rsidRPr="00C45BBB">
              <w:rPr>
                <w:bCs/>
              </w:rPr>
              <w:t>«</w:t>
            </w:r>
            <w:r w:rsidRPr="00C45BBB">
              <w:rPr>
                <w:rFonts w:eastAsia="Calibri"/>
                <w:bCs/>
              </w:rPr>
              <w:t>Питомцы – герои картин, книг, фильмов</w:t>
            </w:r>
            <w:proofErr w:type="gramStart"/>
            <w:r w:rsidRPr="00C45BBB">
              <w:rPr>
                <w:bCs/>
              </w:rPr>
              <w:t>»</w:t>
            </w:r>
            <w:r w:rsidRPr="00C45BBB">
              <w:rPr>
                <w:rFonts w:eastAsia="Calibri"/>
                <w:bCs/>
              </w:rPr>
              <w:t xml:space="preserve">  -</w:t>
            </w:r>
            <w:proofErr w:type="gramEnd"/>
            <w:r w:rsidRPr="00C45BBB">
              <w:rPr>
                <w:rFonts w:eastAsia="Calibri"/>
                <w:bCs/>
              </w:rPr>
              <w:t>1 место</w:t>
            </w:r>
          </w:p>
          <w:p w:rsidR="0082040B" w:rsidRPr="00C45BBB" w:rsidRDefault="0082040B" w:rsidP="00D0372C">
            <w:pPr>
              <w:pStyle w:val="Standard"/>
              <w:snapToGrid w:val="0"/>
              <w:rPr>
                <w:bCs/>
              </w:rPr>
            </w:pPr>
            <w:r w:rsidRPr="00C45BBB">
              <w:rPr>
                <w:bCs/>
              </w:rPr>
              <w:t>Региональный</w:t>
            </w:r>
          </w:p>
          <w:p w:rsidR="0082040B" w:rsidRPr="00C45BBB" w:rsidRDefault="0082040B" w:rsidP="00D0372C">
            <w:pPr>
              <w:pStyle w:val="Standard"/>
              <w:snapToGrid w:val="0"/>
            </w:pPr>
            <w:r w:rsidRPr="00C45BBB">
              <w:rPr>
                <w:bCs/>
              </w:rPr>
              <w:t>этап конкурса семейных фотографий</w:t>
            </w:r>
          </w:p>
          <w:p w:rsidR="0082040B" w:rsidRPr="00C45BBB" w:rsidRDefault="0082040B" w:rsidP="00D0372C">
            <w:pPr>
              <w:pStyle w:val="Standard"/>
              <w:snapToGrid w:val="0"/>
              <w:rPr>
                <w:rFonts w:eastAsia="Calibri"/>
                <w:bCs/>
              </w:rPr>
            </w:pPr>
            <w:r w:rsidRPr="00C45BBB">
              <w:rPr>
                <w:rFonts w:eastAsia="Calibri"/>
                <w:bCs/>
              </w:rPr>
              <w:t>«Питомцы – герои картин, книг, фильмов» -1 место</w:t>
            </w:r>
          </w:p>
          <w:p w:rsidR="0082040B" w:rsidRPr="00C45BBB" w:rsidRDefault="0082040B" w:rsidP="00D0372C">
            <w:pPr>
              <w:pStyle w:val="Standard"/>
              <w:snapToGrid w:val="0"/>
              <w:spacing w:before="120" w:line="240" w:lineRule="exact"/>
            </w:pPr>
            <w:r w:rsidRPr="00C45BBB">
              <w:rPr>
                <w:bCs/>
              </w:rPr>
              <w:t>Федеральный этап конкурса семейных фотографий</w:t>
            </w:r>
          </w:p>
          <w:p w:rsidR="0082040B" w:rsidRPr="00C45BBB" w:rsidRDefault="0082040B" w:rsidP="00D0372C">
            <w:pPr>
              <w:pStyle w:val="Standard"/>
              <w:snapToGrid w:val="0"/>
              <w:spacing w:before="120" w:line="240" w:lineRule="exact"/>
              <w:rPr>
                <w:rFonts w:eastAsia="Calibri"/>
                <w:bCs/>
              </w:rPr>
            </w:pPr>
            <w:r w:rsidRPr="00C45BBB">
              <w:rPr>
                <w:rFonts w:eastAsia="Calibri"/>
                <w:bCs/>
              </w:rPr>
              <w:t>«Питомцы – герои картин, книг, фильмов»  -1 место</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t>11</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этап конкурса «Портрет твоего края»</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Региональный этап конкурса «Портрет твоего края» -1 место</w:t>
            </w: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Федеральный  этап конкурса «Портрет твоего края»</w:t>
            </w: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этап конкурса «Портрет твоего края» -1 и 1 место</w:t>
            </w:r>
          </w:p>
          <w:p w:rsidR="0082040B" w:rsidRPr="00C45BBB" w:rsidRDefault="0082040B" w:rsidP="00D0372C">
            <w:pPr>
              <w:pStyle w:val="Standard"/>
              <w:snapToGrid w:val="0"/>
              <w:spacing w:before="120" w:line="240" w:lineRule="exact"/>
              <w:rPr>
                <w:bCs/>
              </w:rPr>
            </w:pPr>
            <w:r w:rsidRPr="00C45BBB">
              <w:rPr>
                <w:bCs/>
              </w:rPr>
              <w:t>Региональный этап конкурса «Портрет твоего края» -1 место</w:t>
            </w:r>
          </w:p>
          <w:p w:rsidR="0082040B" w:rsidRPr="00C45BBB" w:rsidRDefault="0082040B" w:rsidP="00D0372C">
            <w:pPr>
              <w:pStyle w:val="Standard"/>
              <w:snapToGrid w:val="0"/>
              <w:rPr>
                <w:bCs/>
              </w:rPr>
            </w:pPr>
            <w:r w:rsidRPr="00C45BBB">
              <w:rPr>
                <w:bCs/>
              </w:rPr>
              <w:t>Федеральный  этап конкурса «Портрет твоего края» -участие</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t>12</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Муниципальный этапа конкурса «Охрана труда глазами детей»</w:t>
            </w:r>
          </w:p>
          <w:p w:rsidR="0082040B" w:rsidRPr="00C45BBB" w:rsidRDefault="0082040B" w:rsidP="00D0372C">
            <w:pPr>
              <w:pStyle w:val="Standard"/>
              <w:snapToGrid w:val="0"/>
            </w:pP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rPr>
                <w:bCs/>
              </w:rPr>
              <w:t>Муниципальный этапа конкурса «Охрана труда глазами детей»</w:t>
            </w:r>
            <w:r w:rsidRPr="00C45BBB">
              <w:t xml:space="preserve"> -</w:t>
            </w:r>
            <w:r w:rsidRPr="00C45BBB">
              <w:rPr>
                <w:bCs/>
              </w:rPr>
              <w:t xml:space="preserve"> 1 место, 2 место</w:t>
            </w:r>
          </w:p>
          <w:p w:rsidR="0082040B" w:rsidRPr="00C45BBB" w:rsidRDefault="0082040B" w:rsidP="00D0372C">
            <w:pPr>
              <w:pStyle w:val="Standard"/>
              <w:snapToGrid w:val="0"/>
              <w:rPr>
                <w:bCs/>
              </w:rPr>
            </w:pP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t>13</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Всероссийский конкурс  «Путешествие в страну Пушкина»</w:t>
            </w: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Всероссийский конкурс  «Путешествие в страну Пушкина» грамота - участие</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t>14</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 xml:space="preserve">Муниципальный этап Всероссийского конкурса (международного) фестиваля «Праздник </w:t>
            </w:r>
            <w:proofErr w:type="spellStart"/>
            <w:r w:rsidRPr="00C45BBB">
              <w:rPr>
                <w:bCs/>
              </w:rPr>
              <w:t>эколят</w:t>
            </w:r>
            <w:proofErr w:type="spellEnd"/>
            <w:r w:rsidRPr="00C45BBB">
              <w:rPr>
                <w:bCs/>
              </w:rPr>
              <w:t>- молодых защитников природы»</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 xml:space="preserve">Муниципальный этап Всероссийского конкурса (международного) фестиваля «Праздник </w:t>
            </w:r>
            <w:proofErr w:type="spellStart"/>
            <w:r w:rsidRPr="00C45BBB">
              <w:rPr>
                <w:bCs/>
              </w:rPr>
              <w:t>эколят</w:t>
            </w:r>
            <w:proofErr w:type="spellEnd"/>
            <w:r w:rsidRPr="00C45BBB">
              <w:rPr>
                <w:bCs/>
              </w:rPr>
              <w:t>- молодых защитников природы» -</w:t>
            </w:r>
          </w:p>
          <w:p w:rsidR="0082040B" w:rsidRPr="00C45BBB" w:rsidRDefault="0082040B" w:rsidP="00D0372C">
            <w:pPr>
              <w:pStyle w:val="Standard"/>
              <w:snapToGrid w:val="0"/>
              <w:spacing w:before="120" w:line="240" w:lineRule="exact"/>
              <w:rPr>
                <w:bCs/>
              </w:rPr>
            </w:pPr>
            <w:r w:rsidRPr="00C45BBB">
              <w:rPr>
                <w:bCs/>
              </w:rPr>
              <w:t>2 место</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lastRenderedPageBreak/>
              <w:t>15</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r w:rsidRPr="00C45BBB">
              <w:rPr>
                <w:bCs/>
              </w:rPr>
              <w:t>Муниципальный  конкурс семейных проектов «Моя талантливая семья»</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spacing w:before="120" w:line="240" w:lineRule="exact"/>
              <w:rPr>
                <w:bCs/>
              </w:rPr>
            </w:pPr>
            <w:proofErr w:type="gramStart"/>
            <w:r w:rsidRPr="00C45BBB">
              <w:rPr>
                <w:bCs/>
              </w:rPr>
              <w:t>Муниципальный  конкурс</w:t>
            </w:r>
            <w:proofErr w:type="gramEnd"/>
            <w:r w:rsidRPr="00C45BBB">
              <w:rPr>
                <w:bCs/>
              </w:rPr>
              <w:t xml:space="preserve"> семейных проектов «Моя талантливая семья» -</w:t>
            </w:r>
          </w:p>
          <w:p w:rsidR="0082040B" w:rsidRPr="00C45BBB" w:rsidRDefault="0082040B" w:rsidP="00D0372C">
            <w:pPr>
              <w:pStyle w:val="Standard"/>
              <w:snapToGrid w:val="0"/>
              <w:spacing w:before="120" w:line="240" w:lineRule="exact"/>
              <w:rPr>
                <w:bCs/>
              </w:rPr>
            </w:pPr>
            <w:r w:rsidRPr="00C45BBB">
              <w:rPr>
                <w:bCs/>
              </w:rPr>
              <w:t>1 место</w:t>
            </w:r>
          </w:p>
        </w:tc>
      </w:tr>
      <w:tr w:rsidR="0082040B" w:rsidRPr="00C45BBB" w:rsidTr="00D0372C">
        <w:tc>
          <w:tcPr>
            <w:tcW w:w="633"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pPr>
            <w:r w:rsidRPr="00C45BBB">
              <w:t>16</w:t>
            </w:r>
          </w:p>
        </w:tc>
        <w:tc>
          <w:tcPr>
            <w:tcW w:w="2547"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Муниципальный этап Всероссийского конкурса краеведческих, исследовательских и проектных работ  «Отечество»</w:t>
            </w:r>
          </w:p>
        </w:tc>
        <w:tc>
          <w:tcPr>
            <w:tcW w:w="1945"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Областной этап Всероссийского конкурса краеведческих, исследовательских и проектных работ  «Отечество»</w:t>
            </w:r>
          </w:p>
        </w:tc>
        <w:tc>
          <w:tcPr>
            <w:tcW w:w="1806" w:type="dxa"/>
            <w:tcBorders>
              <w:left w:val="single" w:sz="2" w:space="0" w:color="000000"/>
              <w:bottom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p>
        </w:tc>
        <w:tc>
          <w:tcPr>
            <w:tcW w:w="3073" w:type="dxa"/>
            <w:tcBorders>
              <w:left w:val="single" w:sz="2" w:space="0" w:color="000000"/>
              <w:bottom w:val="single" w:sz="2" w:space="0" w:color="000000"/>
              <w:right w:val="single" w:sz="2" w:space="0" w:color="000000"/>
            </w:tcBorders>
            <w:tcMar>
              <w:top w:w="55" w:type="dxa"/>
              <w:left w:w="55" w:type="dxa"/>
              <w:bottom w:w="55" w:type="dxa"/>
              <w:right w:w="55" w:type="dxa"/>
            </w:tcMar>
          </w:tcPr>
          <w:p w:rsidR="0082040B" w:rsidRPr="00C45BBB" w:rsidRDefault="0082040B" w:rsidP="00D0372C">
            <w:pPr>
              <w:pStyle w:val="Standard"/>
              <w:snapToGrid w:val="0"/>
              <w:rPr>
                <w:bCs/>
              </w:rPr>
            </w:pPr>
            <w:r w:rsidRPr="00C45BBB">
              <w:rPr>
                <w:bCs/>
              </w:rPr>
              <w:t xml:space="preserve">Муниципальный этап Всероссийского конкурса краеведческих, исследовательских и проектных </w:t>
            </w:r>
            <w:proofErr w:type="gramStart"/>
            <w:r w:rsidRPr="00C45BBB">
              <w:rPr>
                <w:bCs/>
              </w:rPr>
              <w:t>работ  «</w:t>
            </w:r>
            <w:proofErr w:type="gramEnd"/>
            <w:r w:rsidRPr="00C45BBB">
              <w:rPr>
                <w:bCs/>
              </w:rPr>
              <w:t>Отечество» -1 место</w:t>
            </w:r>
          </w:p>
          <w:p w:rsidR="0082040B" w:rsidRPr="00C45BBB" w:rsidRDefault="0082040B" w:rsidP="00D0372C">
            <w:pPr>
              <w:pStyle w:val="Standard"/>
              <w:snapToGrid w:val="0"/>
              <w:rPr>
                <w:bCs/>
              </w:rPr>
            </w:pPr>
            <w:r w:rsidRPr="00C45BBB">
              <w:rPr>
                <w:bCs/>
              </w:rPr>
              <w:t>Областной этап Всероссийского конкурса краеведческих, исследовательских и проектных работ  «Отечество» -3 место</w:t>
            </w:r>
          </w:p>
        </w:tc>
      </w:tr>
    </w:tbl>
    <w:p w:rsidR="0082040B" w:rsidRPr="00C45BBB" w:rsidRDefault="0082040B" w:rsidP="0082040B">
      <w:pPr>
        <w:pStyle w:val="Standard"/>
        <w:rPr>
          <w:color w:val="FF0000"/>
        </w:rPr>
      </w:pPr>
    </w:p>
    <w:p w:rsidR="009D4AEF" w:rsidRPr="009D4AEF" w:rsidRDefault="009D4AEF" w:rsidP="0082040B">
      <w:pPr>
        <w:spacing w:after="0" w:line="240" w:lineRule="auto"/>
        <w:rPr>
          <w:rFonts w:ascii="Times New Roman" w:eastAsia="Times New Roman" w:hAnsi="Times New Roman" w:cs="Times New Roman"/>
          <w:color w:val="FF0000"/>
          <w:sz w:val="24"/>
          <w:szCs w:val="24"/>
          <w:lang w:eastAsia="ru-RU"/>
        </w:rPr>
      </w:pPr>
    </w:p>
    <w:p w:rsidR="00E40530" w:rsidRPr="00E40530" w:rsidRDefault="00E40530" w:rsidP="00E40530">
      <w:pPr>
        <w:rPr>
          <w:rFonts w:ascii="Times New Roman" w:hAnsi="Times New Roman" w:cs="Times New Roman"/>
          <w:b/>
          <w:bCs/>
          <w:color w:val="000000"/>
          <w:sz w:val="24"/>
          <w:szCs w:val="24"/>
        </w:rPr>
      </w:pPr>
      <w:r w:rsidRPr="00E40530">
        <w:rPr>
          <w:rFonts w:ascii="Times New Roman" w:hAnsi="Times New Roman" w:cs="Times New Roman"/>
          <w:b/>
          <w:bCs/>
          <w:color w:val="000000"/>
          <w:sz w:val="24"/>
          <w:szCs w:val="24"/>
        </w:rPr>
        <w:t>3.3.7. Востребованность выпускников</w:t>
      </w:r>
    </w:p>
    <w:p w:rsidR="00E40530" w:rsidRPr="00E40530" w:rsidRDefault="00E40530" w:rsidP="00E40530">
      <w:pPr>
        <w:tabs>
          <w:tab w:val="left" w:pos="1752"/>
          <w:tab w:val="left" w:pos="7776"/>
        </w:tabs>
        <w:jc w:val="center"/>
        <w:rPr>
          <w:rFonts w:ascii="Times New Roman" w:hAnsi="Times New Roman" w:cs="Times New Roman"/>
          <w:color w:val="000000"/>
          <w:sz w:val="24"/>
          <w:szCs w:val="24"/>
        </w:rPr>
      </w:pPr>
      <w:r w:rsidRPr="00E40530">
        <w:rPr>
          <w:rFonts w:ascii="Times New Roman" w:hAnsi="Times New Roman" w:cs="Times New Roman"/>
          <w:b/>
          <w:color w:val="000000"/>
          <w:sz w:val="24"/>
          <w:szCs w:val="24"/>
        </w:rPr>
        <w:t>Распределение выпускников   9 классов</w:t>
      </w:r>
    </w:p>
    <w:tbl>
      <w:tblPr>
        <w:tblW w:w="0" w:type="auto"/>
        <w:tblLayout w:type="fixed"/>
        <w:tblLook w:val="0000" w:firstRow="0" w:lastRow="0" w:firstColumn="0" w:lastColumn="0" w:noHBand="0" w:noVBand="0"/>
      </w:tblPr>
      <w:tblGrid>
        <w:gridCol w:w="1131"/>
        <w:gridCol w:w="1843"/>
        <w:gridCol w:w="2408"/>
        <w:gridCol w:w="1699"/>
        <w:gridCol w:w="2304"/>
      </w:tblGrid>
      <w:tr w:rsidR="00E40530" w:rsidRPr="00E40530" w:rsidTr="00E40530">
        <w:tc>
          <w:tcPr>
            <w:tcW w:w="1131"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Год</w:t>
            </w:r>
          </w:p>
        </w:tc>
        <w:tc>
          <w:tcPr>
            <w:tcW w:w="1843"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Количество</w:t>
            </w:r>
          </w:p>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выпускников 9 классов.</w:t>
            </w:r>
          </w:p>
        </w:tc>
        <w:tc>
          <w:tcPr>
            <w:tcW w:w="2408"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Продолживших</w:t>
            </w:r>
          </w:p>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 xml:space="preserve">обучение в 10 классах </w:t>
            </w:r>
          </w:p>
        </w:tc>
        <w:tc>
          <w:tcPr>
            <w:tcW w:w="1699"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 поступления</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Продолживших</w:t>
            </w:r>
          </w:p>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 xml:space="preserve">обучение  в УСПО </w:t>
            </w:r>
          </w:p>
        </w:tc>
      </w:tr>
      <w:tr w:rsidR="00E40530" w:rsidRPr="00E40530" w:rsidTr="00E40530">
        <w:tc>
          <w:tcPr>
            <w:tcW w:w="1131"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2022</w:t>
            </w:r>
          </w:p>
        </w:tc>
        <w:tc>
          <w:tcPr>
            <w:tcW w:w="1843"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36</w:t>
            </w:r>
          </w:p>
        </w:tc>
        <w:tc>
          <w:tcPr>
            <w:tcW w:w="2408"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2</w:t>
            </w:r>
          </w:p>
        </w:tc>
        <w:tc>
          <w:tcPr>
            <w:tcW w:w="1699"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94,44</w:t>
            </w:r>
          </w:p>
        </w:tc>
      </w:tr>
      <w:tr w:rsidR="00E40530" w:rsidRPr="00E40530" w:rsidTr="00E40530">
        <w:tc>
          <w:tcPr>
            <w:tcW w:w="1131"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2023</w:t>
            </w:r>
          </w:p>
        </w:tc>
        <w:tc>
          <w:tcPr>
            <w:tcW w:w="1843"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33</w:t>
            </w:r>
          </w:p>
        </w:tc>
        <w:tc>
          <w:tcPr>
            <w:tcW w:w="2408"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8</w:t>
            </w:r>
          </w:p>
        </w:tc>
        <w:tc>
          <w:tcPr>
            <w:tcW w:w="1699"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90,91</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63,64</w:t>
            </w:r>
          </w:p>
        </w:tc>
      </w:tr>
      <w:tr w:rsidR="00E40530" w:rsidRPr="00E40530" w:rsidTr="00E40530">
        <w:tc>
          <w:tcPr>
            <w:tcW w:w="1131"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2024</w:t>
            </w:r>
          </w:p>
        </w:tc>
        <w:tc>
          <w:tcPr>
            <w:tcW w:w="1843"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30</w:t>
            </w:r>
          </w:p>
        </w:tc>
        <w:tc>
          <w:tcPr>
            <w:tcW w:w="2408"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5</w:t>
            </w:r>
          </w:p>
        </w:tc>
        <w:tc>
          <w:tcPr>
            <w:tcW w:w="1699"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100</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83,33</w:t>
            </w:r>
          </w:p>
        </w:tc>
      </w:tr>
    </w:tbl>
    <w:p w:rsidR="00E40530" w:rsidRPr="00E40530" w:rsidRDefault="00E40530" w:rsidP="00E40530">
      <w:pPr>
        <w:pStyle w:val="a3"/>
        <w:tabs>
          <w:tab w:val="left" w:pos="1752"/>
          <w:tab w:val="left" w:pos="7776"/>
        </w:tabs>
        <w:spacing w:before="0" w:after="0" w:line="240" w:lineRule="auto"/>
        <w:jc w:val="both"/>
        <w:rPr>
          <w:rFonts w:cs="Times New Roman"/>
          <w:b/>
          <w:color w:val="000000"/>
          <w:sz w:val="24"/>
          <w:szCs w:val="24"/>
        </w:rPr>
      </w:pPr>
      <w:r w:rsidRPr="00E40530">
        <w:rPr>
          <w:rFonts w:eastAsia="Times New Roman" w:cs="Times New Roman"/>
          <w:color w:val="000000"/>
          <w:sz w:val="24"/>
          <w:szCs w:val="24"/>
        </w:rPr>
        <w:t xml:space="preserve">         </w:t>
      </w:r>
      <w:r w:rsidRPr="00E40530">
        <w:rPr>
          <w:rFonts w:cs="Times New Roman"/>
          <w:color w:val="000000"/>
          <w:sz w:val="24"/>
          <w:szCs w:val="24"/>
        </w:rPr>
        <w:t xml:space="preserve">Количество выпускников 9 –х классов 2024   года, продолживших обучение в 10 </w:t>
      </w:r>
      <w:proofErr w:type="gramStart"/>
      <w:r w:rsidRPr="00E40530">
        <w:rPr>
          <w:rFonts w:cs="Times New Roman"/>
          <w:color w:val="000000"/>
          <w:sz w:val="24"/>
          <w:szCs w:val="24"/>
        </w:rPr>
        <w:t>классе  составляет</w:t>
      </w:r>
      <w:proofErr w:type="gramEnd"/>
      <w:r w:rsidRPr="00E40530">
        <w:rPr>
          <w:rFonts w:cs="Times New Roman"/>
          <w:color w:val="000000"/>
          <w:sz w:val="24"/>
          <w:szCs w:val="24"/>
        </w:rPr>
        <w:t xml:space="preserve"> 16,67 %. С 2017 года приём в 10 класс с углубленным изучением отдельных предметов осуществляется на основании Порядка индивидуального отбора обучающихся для зачисления в 10 </w:t>
      </w:r>
      <w:proofErr w:type="gramStart"/>
      <w:r w:rsidRPr="00E40530">
        <w:rPr>
          <w:rFonts w:cs="Times New Roman"/>
          <w:color w:val="000000"/>
          <w:sz w:val="24"/>
          <w:szCs w:val="24"/>
        </w:rPr>
        <w:t>класс  образовательного</w:t>
      </w:r>
      <w:proofErr w:type="gramEnd"/>
      <w:r w:rsidRPr="00E40530">
        <w:rPr>
          <w:rFonts w:cs="Times New Roman"/>
          <w:color w:val="000000"/>
          <w:sz w:val="24"/>
          <w:szCs w:val="24"/>
        </w:rPr>
        <w:t xml:space="preserve"> учреждения.</w:t>
      </w:r>
    </w:p>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b/>
          <w:color w:val="000000"/>
          <w:sz w:val="24"/>
          <w:szCs w:val="24"/>
        </w:rPr>
        <w:t>Распределение выпускников   11 классов</w:t>
      </w:r>
    </w:p>
    <w:tbl>
      <w:tblPr>
        <w:tblW w:w="0" w:type="auto"/>
        <w:tblLayout w:type="fixed"/>
        <w:tblLook w:val="0000" w:firstRow="0" w:lastRow="0" w:firstColumn="0" w:lastColumn="0" w:noHBand="0" w:noVBand="0"/>
      </w:tblPr>
      <w:tblGrid>
        <w:gridCol w:w="1132"/>
        <w:gridCol w:w="1843"/>
        <w:gridCol w:w="2408"/>
        <w:gridCol w:w="1700"/>
        <w:gridCol w:w="2191"/>
      </w:tblGrid>
      <w:tr w:rsidR="00E40530" w:rsidRPr="00E40530" w:rsidTr="00E40530">
        <w:tc>
          <w:tcPr>
            <w:tcW w:w="1132"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Год</w:t>
            </w:r>
          </w:p>
        </w:tc>
        <w:tc>
          <w:tcPr>
            <w:tcW w:w="1843"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Количество</w:t>
            </w:r>
          </w:p>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выпускников</w:t>
            </w:r>
          </w:p>
        </w:tc>
        <w:tc>
          <w:tcPr>
            <w:tcW w:w="2408"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Продолживших</w:t>
            </w:r>
          </w:p>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обучение ВУЗах</w:t>
            </w:r>
          </w:p>
        </w:tc>
        <w:tc>
          <w:tcPr>
            <w:tcW w:w="1700"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Продолживших</w:t>
            </w:r>
          </w:p>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обучение УСПО</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 поступления</w:t>
            </w:r>
          </w:p>
        </w:tc>
      </w:tr>
      <w:tr w:rsidR="00E40530" w:rsidRPr="00E40530" w:rsidTr="00E40530">
        <w:tc>
          <w:tcPr>
            <w:tcW w:w="1132"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2022</w:t>
            </w:r>
          </w:p>
        </w:tc>
        <w:tc>
          <w:tcPr>
            <w:tcW w:w="1843"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9</w:t>
            </w:r>
          </w:p>
        </w:tc>
        <w:tc>
          <w:tcPr>
            <w:tcW w:w="2408"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3</w:t>
            </w:r>
          </w:p>
        </w:tc>
        <w:tc>
          <w:tcPr>
            <w:tcW w:w="1700"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100</w:t>
            </w:r>
          </w:p>
        </w:tc>
      </w:tr>
      <w:tr w:rsidR="00E40530" w:rsidRPr="00E40530" w:rsidTr="00E40530">
        <w:tc>
          <w:tcPr>
            <w:tcW w:w="1132"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2023</w:t>
            </w:r>
          </w:p>
        </w:tc>
        <w:tc>
          <w:tcPr>
            <w:tcW w:w="1843"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8</w:t>
            </w:r>
          </w:p>
        </w:tc>
        <w:tc>
          <w:tcPr>
            <w:tcW w:w="2408"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2</w:t>
            </w:r>
          </w:p>
        </w:tc>
        <w:tc>
          <w:tcPr>
            <w:tcW w:w="1700"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6</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100</w:t>
            </w:r>
          </w:p>
        </w:tc>
      </w:tr>
      <w:tr w:rsidR="00E40530" w:rsidRPr="00E40530" w:rsidTr="00E40530">
        <w:tc>
          <w:tcPr>
            <w:tcW w:w="1132"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2024</w:t>
            </w:r>
          </w:p>
        </w:tc>
        <w:tc>
          <w:tcPr>
            <w:tcW w:w="1843"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3</w:t>
            </w:r>
          </w:p>
        </w:tc>
        <w:tc>
          <w:tcPr>
            <w:tcW w:w="2408"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0</w:t>
            </w:r>
          </w:p>
        </w:tc>
        <w:tc>
          <w:tcPr>
            <w:tcW w:w="1700" w:type="dxa"/>
            <w:tcBorders>
              <w:top w:val="single" w:sz="4" w:space="0" w:color="000000"/>
              <w:left w:val="single" w:sz="4" w:space="0" w:color="000000"/>
              <w:bottom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3</w:t>
            </w:r>
          </w:p>
        </w:tc>
        <w:tc>
          <w:tcPr>
            <w:tcW w:w="2191" w:type="dxa"/>
            <w:tcBorders>
              <w:top w:val="single" w:sz="4" w:space="0" w:color="000000"/>
              <w:left w:val="single" w:sz="4" w:space="0" w:color="000000"/>
              <w:bottom w:val="single" w:sz="4" w:space="0" w:color="000000"/>
              <w:right w:val="single" w:sz="4" w:space="0" w:color="000000"/>
            </w:tcBorders>
            <w:shd w:val="clear" w:color="auto" w:fill="FFFFFF"/>
          </w:tcPr>
          <w:p w:rsidR="00E40530" w:rsidRPr="00E40530" w:rsidRDefault="00E40530" w:rsidP="00E40530">
            <w:pPr>
              <w:pStyle w:val="a3"/>
              <w:tabs>
                <w:tab w:val="left" w:pos="1752"/>
                <w:tab w:val="left" w:pos="7776"/>
              </w:tabs>
              <w:spacing w:before="0" w:after="0" w:line="240" w:lineRule="auto"/>
              <w:jc w:val="center"/>
              <w:rPr>
                <w:rFonts w:cs="Times New Roman"/>
                <w:color w:val="000000"/>
                <w:sz w:val="24"/>
                <w:szCs w:val="24"/>
              </w:rPr>
            </w:pPr>
            <w:r w:rsidRPr="00E40530">
              <w:rPr>
                <w:rFonts w:cs="Times New Roman"/>
                <w:color w:val="000000"/>
                <w:sz w:val="24"/>
                <w:szCs w:val="24"/>
              </w:rPr>
              <w:t>100</w:t>
            </w:r>
          </w:p>
        </w:tc>
      </w:tr>
    </w:tbl>
    <w:p w:rsidR="00E40530" w:rsidRPr="00BF2D16" w:rsidRDefault="00E40530" w:rsidP="00E40530">
      <w:pPr>
        <w:ind w:firstLine="708"/>
        <w:jc w:val="both"/>
        <w:rPr>
          <w:rFonts w:eastAsia="Arial"/>
          <w:b/>
          <w:color w:val="000000"/>
        </w:rPr>
      </w:pPr>
      <w:r w:rsidRPr="00E40530">
        <w:rPr>
          <w:rFonts w:ascii="Times New Roman" w:hAnsi="Times New Roman" w:cs="Times New Roman"/>
          <w:color w:val="000000"/>
          <w:sz w:val="24"/>
          <w:szCs w:val="24"/>
        </w:rPr>
        <w:t xml:space="preserve">Выпускники школы продолжают обучение </w:t>
      </w:r>
      <w:proofErr w:type="gramStart"/>
      <w:r w:rsidRPr="00E40530">
        <w:rPr>
          <w:rFonts w:ascii="Times New Roman" w:hAnsi="Times New Roman" w:cs="Times New Roman"/>
          <w:color w:val="000000"/>
          <w:sz w:val="24"/>
          <w:szCs w:val="24"/>
        </w:rPr>
        <w:t>в  высших</w:t>
      </w:r>
      <w:proofErr w:type="gramEnd"/>
      <w:r w:rsidRPr="00E40530">
        <w:rPr>
          <w:rFonts w:ascii="Times New Roman" w:hAnsi="Times New Roman" w:cs="Times New Roman"/>
          <w:color w:val="000000"/>
          <w:sz w:val="24"/>
          <w:szCs w:val="24"/>
        </w:rPr>
        <w:t xml:space="preserve"> учебных заведениях  и заведениях среднего профессионального  образования города Великого  Новгорода, Санкт Петербурга</w:t>
      </w:r>
      <w:r w:rsidRPr="00BF2D16">
        <w:rPr>
          <w:b/>
          <w:color w:val="000000"/>
        </w:rPr>
        <w:t xml:space="preserve">. </w:t>
      </w:r>
    </w:p>
    <w:p w:rsidR="0010385C" w:rsidRDefault="009D4AEF" w:rsidP="0010385C">
      <w:pPr>
        <w:spacing w:after="0" w:line="240" w:lineRule="auto"/>
        <w:rPr>
          <w:rFonts w:ascii="Times New Roman" w:eastAsia="Times New Roman" w:hAnsi="Times New Roman" w:cs="Times New Roman"/>
          <w:sz w:val="24"/>
          <w:szCs w:val="24"/>
          <w:lang w:eastAsia="ru-RU"/>
        </w:rPr>
      </w:pPr>
      <w:r w:rsidRPr="009D4AEF">
        <w:rPr>
          <w:rFonts w:ascii="Times New Roman" w:eastAsia="Arial" w:hAnsi="Times New Roman" w:cs="Times New Roman"/>
          <w:b/>
          <w:sz w:val="24"/>
          <w:szCs w:val="24"/>
          <w:lang w:eastAsia="ru-RU"/>
        </w:rPr>
        <w:t>3.</w:t>
      </w:r>
      <w:proofErr w:type="gramStart"/>
      <w:r w:rsidRPr="009D4AEF">
        <w:rPr>
          <w:rFonts w:ascii="Times New Roman" w:eastAsia="Arial" w:hAnsi="Times New Roman" w:cs="Times New Roman"/>
          <w:b/>
          <w:sz w:val="24"/>
          <w:szCs w:val="24"/>
          <w:lang w:eastAsia="ru-RU"/>
        </w:rPr>
        <w:t>8.Воспитательная</w:t>
      </w:r>
      <w:proofErr w:type="gramEnd"/>
      <w:r w:rsidRPr="009D4AEF">
        <w:rPr>
          <w:rFonts w:ascii="Times New Roman" w:eastAsia="Arial" w:hAnsi="Times New Roman" w:cs="Times New Roman"/>
          <w:b/>
          <w:sz w:val="24"/>
          <w:szCs w:val="24"/>
          <w:lang w:eastAsia="ru-RU"/>
        </w:rPr>
        <w:t xml:space="preserve"> работа</w:t>
      </w:r>
      <w:r w:rsidRPr="009D4AEF">
        <w:rPr>
          <w:rFonts w:ascii="Times New Roman" w:eastAsia="Times New Roman" w:hAnsi="Times New Roman" w:cs="Times New Roman"/>
          <w:sz w:val="24"/>
          <w:szCs w:val="24"/>
          <w:lang w:eastAsia="ru-RU"/>
        </w:rPr>
        <w:t xml:space="preserve"> </w:t>
      </w:r>
    </w:p>
    <w:p w:rsidR="0082040B" w:rsidRDefault="0010385C" w:rsidP="0010385C">
      <w:pPr>
        <w:spacing w:after="0" w:line="240" w:lineRule="auto"/>
        <w:ind w:firstLine="23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ru-RU"/>
        </w:rPr>
        <w:t xml:space="preserve">         </w:t>
      </w:r>
      <w:r w:rsidRPr="0010385C">
        <w:rPr>
          <w:rFonts w:ascii="Times New Roman" w:eastAsia="Times New Roman" w:hAnsi="Times New Roman" w:cs="Times New Roman"/>
          <w:color w:val="000000"/>
          <w:sz w:val="24"/>
          <w:szCs w:val="24"/>
          <w:lang w:eastAsia="ar-SA"/>
        </w:rPr>
        <w:t xml:space="preserve">Воспитательная работа дошкольных отделений строится на основе рабочей программы воспитания и календарного плана воспитательной работы, которые являются </w:t>
      </w:r>
      <w:proofErr w:type="gramStart"/>
      <w:r w:rsidRPr="0010385C">
        <w:rPr>
          <w:rFonts w:ascii="Times New Roman" w:eastAsia="Times New Roman" w:hAnsi="Times New Roman" w:cs="Times New Roman"/>
          <w:color w:val="000000"/>
          <w:sz w:val="24"/>
          <w:szCs w:val="24"/>
          <w:lang w:eastAsia="ar-SA"/>
        </w:rPr>
        <w:t>частью  образовательной</w:t>
      </w:r>
      <w:proofErr w:type="gramEnd"/>
      <w:r w:rsidRPr="0010385C">
        <w:rPr>
          <w:rFonts w:ascii="Times New Roman" w:eastAsia="Times New Roman" w:hAnsi="Times New Roman" w:cs="Times New Roman"/>
          <w:color w:val="000000"/>
          <w:sz w:val="24"/>
          <w:szCs w:val="24"/>
          <w:lang w:eastAsia="ar-SA"/>
        </w:rPr>
        <w:t xml:space="preserve"> программы дошкольного образования “Берёзка». С 1 сентября 2024 года календарный план воспитательной работы скорректировали согласно Перечню мероприятий, рекомендуемых к реализации в рамках календарного плана воспитательной работы на 2024/2025 учебный год (утвержден </w:t>
      </w:r>
      <w:proofErr w:type="spellStart"/>
      <w:r w:rsidRPr="0010385C">
        <w:rPr>
          <w:rFonts w:ascii="Times New Roman" w:eastAsia="Times New Roman" w:hAnsi="Times New Roman" w:cs="Times New Roman"/>
          <w:color w:val="000000"/>
          <w:sz w:val="24"/>
          <w:szCs w:val="24"/>
          <w:lang w:eastAsia="ar-SA"/>
        </w:rPr>
        <w:t>Минпросвещения</w:t>
      </w:r>
      <w:proofErr w:type="spellEnd"/>
      <w:r w:rsidRPr="0010385C">
        <w:rPr>
          <w:rFonts w:ascii="Times New Roman" w:eastAsia="Times New Roman" w:hAnsi="Times New Roman" w:cs="Times New Roman"/>
          <w:color w:val="000000"/>
          <w:sz w:val="24"/>
          <w:szCs w:val="24"/>
          <w:lang w:eastAsia="ar-SA"/>
        </w:rPr>
        <w:t xml:space="preserve"> 30.0</w:t>
      </w:r>
      <w:r>
        <w:rPr>
          <w:rFonts w:ascii="Times New Roman" w:eastAsia="Times New Roman" w:hAnsi="Times New Roman" w:cs="Times New Roman"/>
          <w:color w:val="000000"/>
          <w:sz w:val="24"/>
          <w:szCs w:val="24"/>
          <w:lang w:eastAsia="ar-SA"/>
        </w:rPr>
        <w:t>8.2024 № АБ-2348/06).</w:t>
      </w:r>
      <w:r>
        <w:rPr>
          <w:rFonts w:ascii="Times New Roman" w:eastAsia="Times New Roman" w:hAnsi="Times New Roman" w:cs="Times New Roman"/>
          <w:color w:val="000000"/>
          <w:sz w:val="24"/>
          <w:szCs w:val="24"/>
          <w:lang w:eastAsia="ar-SA"/>
        </w:rPr>
        <w:tab/>
      </w:r>
      <w:r w:rsidRPr="0010385C">
        <w:rPr>
          <w:rFonts w:ascii="Times New Roman" w:eastAsia="Times New Roman" w:hAnsi="Times New Roman" w:cs="Times New Roman"/>
          <w:color w:val="000000"/>
          <w:sz w:val="24"/>
          <w:szCs w:val="24"/>
          <w:lang w:eastAsia="ar-SA"/>
        </w:rPr>
        <w:t xml:space="preserve">По итогам мониторинга за 2024 год родители (законные представители) </w:t>
      </w:r>
      <w:r w:rsidRPr="0010385C">
        <w:rPr>
          <w:rFonts w:ascii="Times New Roman" w:eastAsia="Times New Roman" w:hAnsi="Times New Roman" w:cs="Times New Roman"/>
          <w:color w:val="000000"/>
          <w:sz w:val="24"/>
          <w:szCs w:val="24"/>
          <w:lang w:eastAsia="ar-SA"/>
        </w:rPr>
        <w:lastRenderedPageBreak/>
        <w:t>воспитанников выражают удовлетворенность воспитательным процессом в дошкольных отделениях, что отразилось на результатах анкетирования, проведенного в декабре 2024 года. Вместе с тем, родители высказали пожелания по введению мероприятий в календарный план воспитательной работы дошкольных отделений, например—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дошкольных отделений включены в календарный план воспитательной работы на второе полугод</w:t>
      </w:r>
      <w:r>
        <w:rPr>
          <w:rFonts w:ascii="Times New Roman" w:eastAsia="Times New Roman" w:hAnsi="Times New Roman" w:cs="Times New Roman"/>
          <w:color w:val="000000"/>
          <w:sz w:val="24"/>
          <w:szCs w:val="24"/>
          <w:lang w:eastAsia="ar-SA"/>
        </w:rPr>
        <w:t xml:space="preserve">ие 2025 года. </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p>
    <w:p w:rsidR="0082040B" w:rsidRDefault="0010385C" w:rsidP="0010385C">
      <w:pPr>
        <w:spacing w:after="0" w:line="240" w:lineRule="auto"/>
        <w:ind w:firstLine="232"/>
        <w:jc w:val="both"/>
        <w:rPr>
          <w:rFonts w:ascii="Times New Roman" w:eastAsia="Times New Roman" w:hAnsi="Times New Roman" w:cs="Times New Roman"/>
          <w:color w:val="000000"/>
          <w:sz w:val="24"/>
          <w:szCs w:val="24"/>
          <w:lang w:eastAsia="ar-SA"/>
        </w:rPr>
      </w:pPr>
      <w:r w:rsidRPr="0010385C">
        <w:rPr>
          <w:rFonts w:ascii="Times New Roman" w:eastAsia="Times New Roman" w:hAnsi="Times New Roman" w:cs="Times New Roman"/>
          <w:color w:val="000000"/>
          <w:sz w:val="24"/>
          <w:szCs w:val="24"/>
          <w:lang w:eastAsia="ar-SA"/>
        </w:rPr>
        <w:t xml:space="preserve">В 2024 году в календарный план воспитательной работы дошкольных отделений включены мероприятия, посвящённые Году семьи, 225-летию со дня рождения </w:t>
      </w:r>
      <w:proofErr w:type="spellStart"/>
      <w:r w:rsidRPr="0010385C">
        <w:rPr>
          <w:rFonts w:ascii="Times New Roman" w:eastAsia="Times New Roman" w:hAnsi="Times New Roman" w:cs="Times New Roman"/>
          <w:color w:val="000000"/>
          <w:sz w:val="24"/>
          <w:szCs w:val="24"/>
          <w:lang w:eastAsia="ar-SA"/>
        </w:rPr>
        <w:t>А.С.Пушкина</w:t>
      </w:r>
      <w:proofErr w:type="spellEnd"/>
      <w:r w:rsidRPr="0010385C">
        <w:rPr>
          <w:rFonts w:ascii="Times New Roman" w:eastAsia="Times New Roman" w:hAnsi="Times New Roman" w:cs="Times New Roman"/>
          <w:color w:val="000000"/>
          <w:sz w:val="24"/>
          <w:szCs w:val="24"/>
          <w:lang w:eastAsia="ar-SA"/>
        </w:rPr>
        <w:t>.</w:t>
      </w:r>
      <w:r w:rsidRPr="0010385C">
        <w:rPr>
          <w:rFonts w:ascii="Times New Roman" w:eastAsia="Times New Roman" w:hAnsi="Times New Roman" w:cs="Times New Roman"/>
          <w:color w:val="000000"/>
          <w:sz w:val="24"/>
          <w:szCs w:val="24"/>
          <w:lang w:eastAsia="ar-SA"/>
        </w:rPr>
        <w:tab/>
      </w:r>
      <w:r w:rsidRPr="0010385C">
        <w:rPr>
          <w:rFonts w:ascii="Times New Roman" w:eastAsia="Times New Roman" w:hAnsi="Times New Roman" w:cs="Times New Roman"/>
          <w:color w:val="000000"/>
          <w:sz w:val="24"/>
          <w:szCs w:val="24"/>
          <w:lang w:eastAsia="ar-SA"/>
        </w:rPr>
        <w:tab/>
      </w:r>
      <w:r w:rsidRPr="0010385C">
        <w:rPr>
          <w:rFonts w:ascii="Times New Roman" w:eastAsia="Times New Roman" w:hAnsi="Times New Roman" w:cs="Times New Roman"/>
          <w:color w:val="000000"/>
          <w:sz w:val="24"/>
          <w:szCs w:val="24"/>
          <w:lang w:eastAsia="ar-SA"/>
        </w:rPr>
        <w:tab/>
      </w:r>
      <w:r w:rsidRPr="0010385C">
        <w:rPr>
          <w:rFonts w:ascii="Times New Roman" w:eastAsia="Times New Roman" w:hAnsi="Times New Roman" w:cs="Times New Roman"/>
          <w:color w:val="000000"/>
          <w:sz w:val="24"/>
          <w:szCs w:val="24"/>
          <w:lang w:eastAsia="ar-SA"/>
        </w:rPr>
        <w:tab/>
      </w:r>
      <w:r w:rsidRPr="0010385C">
        <w:rPr>
          <w:rFonts w:ascii="Times New Roman" w:eastAsia="Times New Roman" w:hAnsi="Times New Roman" w:cs="Times New Roman"/>
          <w:color w:val="000000"/>
          <w:sz w:val="24"/>
          <w:szCs w:val="24"/>
          <w:lang w:eastAsia="ar-SA"/>
        </w:rPr>
        <w:tab/>
      </w:r>
      <w:r w:rsidRPr="0010385C">
        <w:rPr>
          <w:rFonts w:ascii="Times New Roman" w:eastAsia="Times New Roman" w:hAnsi="Times New Roman" w:cs="Times New Roman"/>
          <w:color w:val="000000"/>
          <w:sz w:val="24"/>
          <w:szCs w:val="24"/>
          <w:lang w:eastAsia="ar-SA"/>
        </w:rPr>
        <w:tab/>
      </w:r>
      <w:r w:rsidRPr="0010385C">
        <w:rPr>
          <w:rFonts w:ascii="Times New Roman" w:eastAsia="Times New Roman" w:hAnsi="Times New Roman" w:cs="Times New Roman"/>
          <w:color w:val="000000"/>
          <w:sz w:val="24"/>
          <w:szCs w:val="24"/>
          <w:lang w:eastAsia="ar-SA"/>
        </w:rPr>
        <w:tab/>
      </w:r>
      <w:r w:rsidRPr="0010385C">
        <w:rPr>
          <w:rFonts w:ascii="Times New Roman" w:eastAsia="Times New Roman" w:hAnsi="Times New Roman" w:cs="Times New Roman"/>
          <w:color w:val="000000"/>
          <w:sz w:val="24"/>
          <w:szCs w:val="24"/>
          <w:lang w:eastAsia="ar-SA"/>
        </w:rPr>
        <w:tab/>
      </w:r>
    </w:p>
    <w:p w:rsidR="0010385C" w:rsidRDefault="0010385C" w:rsidP="0010385C">
      <w:pPr>
        <w:spacing w:after="0" w:line="240" w:lineRule="auto"/>
        <w:ind w:firstLine="232"/>
        <w:jc w:val="both"/>
        <w:rPr>
          <w:rFonts w:ascii="Times New Roman" w:eastAsia="Times New Roman" w:hAnsi="Times New Roman" w:cs="Times New Roman"/>
          <w:color w:val="000000"/>
          <w:sz w:val="24"/>
          <w:szCs w:val="24"/>
          <w:lang w:eastAsia="ar-SA"/>
        </w:rPr>
      </w:pPr>
      <w:r w:rsidRPr="0010385C">
        <w:rPr>
          <w:rFonts w:ascii="Times New Roman" w:eastAsia="Times New Roman" w:hAnsi="Times New Roman" w:cs="Times New Roman"/>
          <w:sz w:val="24"/>
          <w:szCs w:val="24"/>
          <w:lang w:eastAsia="ar-SA"/>
        </w:rPr>
        <w:t>Разработан и реализовывался план по ознакомлению детей всех возрастных групп с государственными символами Российской Федерации. В каждой возрастной группе изготовлены стенды по патриотическому воспитанию, включающие тематические блоки: «Государство», «Малая родина», «Родной край», «Семейные традиции», «Народная культура», «художественная литература».</w:t>
      </w:r>
      <w:r w:rsidRPr="0010385C">
        <w:rPr>
          <w:rFonts w:ascii="Times New Roman" w:eastAsia="Times New Roman" w:hAnsi="Times New Roman" w:cs="Times New Roman"/>
          <w:sz w:val="24"/>
          <w:szCs w:val="24"/>
          <w:lang w:eastAsia="ar-SA"/>
        </w:rPr>
        <w:tab/>
      </w:r>
      <w:r w:rsidRPr="0010385C">
        <w:rPr>
          <w:rFonts w:ascii="Times New Roman" w:eastAsia="Times New Roman" w:hAnsi="Times New Roman" w:cs="Times New Roman"/>
          <w:sz w:val="24"/>
          <w:szCs w:val="24"/>
          <w:lang w:eastAsia="ar-SA"/>
        </w:rPr>
        <w:tab/>
      </w:r>
      <w:r w:rsidRPr="0010385C">
        <w:rPr>
          <w:rFonts w:ascii="Times New Roman" w:eastAsia="Times New Roman" w:hAnsi="Times New Roman" w:cs="Times New Roman"/>
          <w:sz w:val="24"/>
          <w:szCs w:val="24"/>
          <w:lang w:eastAsia="ar-SA"/>
        </w:rPr>
        <w:tab/>
      </w:r>
      <w:r w:rsidRPr="0010385C">
        <w:rPr>
          <w:rFonts w:ascii="Times New Roman" w:eastAsia="Times New Roman" w:hAnsi="Times New Roman" w:cs="Times New Roman"/>
          <w:sz w:val="24"/>
          <w:szCs w:val="24"/>
          <w:lang w:eastAsia="ar-SA"/>
        </w:rPr>
        <w:tab/>
      </w:r>
      <w:r w:rsidRPr="0010385C">
        <w:rPr>
          <w:rFonts w:ascii="Times New Roman" w:eastAsia="Times New Roman" w:hAnsi="Times New Roman" w:cs="Times New Roman"/>
          <w:sz w:val="24"/>
          <w:szCs w:val="24"/>
          <w:lang w:eastAsia="ar-SA"/>
        </w:rPr>
        <w:tab/>
      </w:r>
      <w:r w:rsidRPr="0010385C">
        <w:rPr>
          <w:rFonts w:ascii="Times New Roman" w:eastAsia="Times New Roman" w:hAnsi="Times New Roman" w:cs="Times New Roman"/>
          <w:sz w:val="24"/>
          <w:szCs w:val="24"/>
          <w:lang w:eastAsia="ar-SA"/>
        </w:rPr>
        <w:tab/>
      </w:r>
      <w:r w:rsidRPr="0010385C">
        <w:rPr>
          <w:rFonts w:ascii="Times New Roman" w:eastAsia="Times New Roman" w:hAnsi="Times New Roman" w:cs="Times New Roman"/>
          <w:sz w:val="24"/>
          <w:szCs w:val="24"/>
          <w:lang w:eastAsia="ar-SA"/>
        </w:rPr>
        <w:tab/>
        <w:t>Введена традиция по исполнению воспитанниками старшего дошкольного возраста государственного гимна (каждый понедельник).</w:t>
      </w:r>
      <w:r w:rsidRPr="0010385C">
        <w:rPr>
          <w:rFonts w:ascii="Times New Roman" w:eastAsia="Times New Roman" w:hAnsi="Times New Roman" w:cs="Times New Roman"/>
          <w:sz w:val="24"/>
          <w:szCs w:val="24"/>
          <w:lang w:eastAsia="ar-SA"/>
        </w:rPr>
        <w:tab/>
        <w:t xml:space="preserve">Продолжили участие в кластерном проекте патриотической направленности для дошкольников «Путешествие </w:t>
      </w:r>
      <w:proofErr w:type="spellStart"/>
      <w:r w:rsidRPr="0010385C">
        <w:rPr>
          <w:rFonts w:ascii="Times New Roman" w:eastAsia="Times New Roman" w:hAnsi="Times New Roman" w:cs="Times New Roman"/>
          <w:sz w:val="24"/>
          <w:szCs w:val="24"/>
          <w:lang w:eastAsia="ar-SA"/>
        </w:rPr>
        <w:t>Мирошки</w:t>
      </w:r>
      <w:proofErr w:type="spellEnd"/>
      <w:r w:rsidRPr="0010385C">
        <w:rPr>
          <w:rFonts w:ascii="Times New Roman" w:eastAsia="Times New Roman" w:hAnsi="Times New Roman" w:cs="Times New Roman"/>
          <w:sz w:val="24"/>
          <w:szCs w:val="24"/>
          <w:lang w:eastAsia="ar-SA"/>
        </w:rPr>
        <w:t xml:space="preserve"> и Росинки».</w:t>
      </w:r>
      <w:r w:rsidRPr="0010385C">
        <w:rPr>
          <w:rFonts w:ascii="Times New Roman" w:eastAsia="Times New Roman" w:hAnsi="Times New Roman" w:cs="Times New Roman"/>
          <w:color w:val="000000"/>
          <w:sz w:val="24"/>
          <w:szCs w:val="24"/>
          <w:lang w:eastAsia="ar-SA"/>
        </w:rPr>
        <w:tab/>
        <w:t xml:space="preserve">Воспитательные задачи реализуются в содержании образовательных областей, согласно ФГОС ДО, обеспечивая их интеграцию. Программа позволяет педагогическим работникам и родителям (законным представителям) скоординировать свои усилия, направленные на воспитание подрастающего поколения. Планомерная реализация поставленных задач позволила организовать интересную и событийно насыщенную жизнь детей и педагогов, что стало эффективным способом воспитания подрастающего поколения. </w:t>
      </w:r>
    </w:p>
    <w:p w:rsidR="00452BA6" w:rsidRPr="00452BA6" w:rsidRDefault="00452BA6" w:rsidP="00452BA6">
      <w:pPr>
        <w:spacing w:line="278" w:lineRule="auto"/>
        <w:ind w:firstLine="708"/>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На начало календарного </w:t>
      </w:r>
      <w:proofErr w:type="gramStart"/>
      <w:r w:rsidRPr="00452BA6">
        <w:rPr>
          <w:rFonts w:ascii="Times New Roman" w:eastAsia="Aptos" w:hAnsi="Times New Roman" w:cs="Times New Roman"/>
          <w:kern w:val="2"/>
          <w:sz w:val="24"/>
          <w:szCs w:val="24"/>
          <w14:ligatures w14:val="standardContextual"/>
        </w:rPr>
        <w:t>2024  года</w:t>
      </w:r>
      <w:proofErr w:type="gramEnd"/>
      <w:r w:rsidRPr="00452BA6">
        <w:rPr>
          <w:rFonts w:ascii="Times New Roman" w:eastAsia="Aptos" w:hAnsi="Times New Roman" w:cs="Times New Roman"/>
          <w:kern w:val="2"/>
          <w:sz w:val="24"/>
          <w:szCs w:val="24"/>
          <w14:ligatures w14:val="standardContextual"/>
        </w:rPr>
        <w:t xml:space="preserve"> в Первичном  отделении на Движения Первых МАОУ «СШ №4 </w:t>
      </w:r>
      <w:proofErr w:type="spellStart"/>
      <w:r w:rsidRPr="00452BA6">
        <w:rPr>
          <w:rFonts w:ascii="Times New Roman" w:eastAsia="Aptos" w:hAnsi="Times New Roman" w:cs="Times New Roman"/>
          <w:kern w:val="2"/>
          <w:sz w:val="24"/>
          <w:szCs w:val="24"/>
          <w14:ligatures w14:val="standardContextual"/>
        </w:rPr>
        <w:t>с.Яжелбицы</w:t>
      </w:r>
      <w:proofErr w:type="spellEnd"/>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 37 </w:t>
      </w:r>
      <w:proofErr w:type="gramStart"/>
      <w:r w:rsidRPr="00452BA6">
        <w:rPr>
          <w:rFonts w:ascii="Times New Roman" w:eastAsia="Aptos" w:hAnsi="Times New Roman" w:cs="Times New Roman"/>
          <w:kern w:val="2"/>
          <w:sz w:val="24"/>
          <w:szCs w:val="24"/>
          <w14:ligatures w14:val="standardContextual"/>
        </w:rPr>
        <w:t>человек  ~</w:t>
      </w:r>
      <w:proofErr w:type="gramEnd"/>
      <w:r w:rsidRPr="00452BA6">
        <w:rPr>
          <w:rFonts w:ascii="Times New Roman" w:eastAsia="Aptos" w:hAnsi="Times New Roman" w:cs="Times New Roman"/>
          <w:kern w:val="2"/>
          <w:sz w:val="24"/>
          <w:szCs w:val="24"/>
          <w14:ligatures w14:val="standardContextual"/>
        </w:rPr>
        <w:t xml:space="preserve"> 15 %  из 245  на 31 января 2024 года </w:t>
      </w:r>
    </w:p>
    <w:p w:rsid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201 человек ~ 82% из </w:t>
      </w:r>
      <w:proofErr w:type="gramStart"/>
      <w:r w:rsidRPr="00452BA6">
        <w:rPr>
          <w:rFonts w:ascii="Times New Roman" w:eastAsia="Aptos" w:hAnsi="Times New Roman" w:cs="Times New Roman"/>
          <w:kern w:val="2"/>
          <w:sz w:val="24"/>
          <w:szCs w:val="24"/>
          <w14:ligatures w14:val="standardContextual"/>
        </w:rPr>
        <w:t>240  на</w:t>
      </w:r>
      <w:proofErr w:type="gramEnd"/>
      <w:r w:rsidRPr="00452BA6">
        <w:rPr>
          <w:rFonts w:ascii="Times New Roman" w:eastAsia="Aptos" w:hAnsi="Times New Roman" w:cs="Times New Roman"/>
          <w:kern w:val="2"/>
          <w:sz w:val="24"/>
          <w:szCs w:val="24"/>
          <w14:ligatures w14:val="standardContextual"/>
        </w:rPr>
        <w:t xml:space="preserve"> 28 января 2025 года </w:t>
      </w:r>
    </w:p>
    <w:p w:rsidR="00452BA6" w:rsidRPr="00452BA6" w:rsidRDefault="00452BA6" w:rsidP="00452BA6">
      <w:pPr>
        <w:spacing w:line="278" w:lineRule="auto"/>
        <w:jc w:val="both"/>
        <w:rPr>
          <w:rFonts w:ascii="Times New Roman" w:eastAsia="Aptos" w:hAnsi="Times New Roman" w:cs="Times New Roman"/>
          <w:b/>
          <w:kern w:val="2"/>
          <w:sz w:val="24"/>
          <w:szCs w:val="24"/>
          <w14:ligatures w14:val="standardContextual"/>
        </w:rPr>
      </w:pPr>
      <w:r w:rsidRPr="00452BA6">
        <w:rPr>
          <w:rFonts w:ascii="Times New Roman" w:eastAsia="Aptos" w:hAnsi="Times New Roman" w:cs="Times New Roman"/>
          <w:b/>
          <w:kern w:val="2"/>
          <w:sz w:val="24"/>
          <w:szCs w:val="24"/>
          <w14:ligatures w14:val="standardContextual"/>
        </w:rPr>
        <w:t>Участие обучающихся в акциях 2024 Движения Первых</w:t>
      </w:r>
      <w:r>
        <w:rPr>
          <w:rFonts w:ascii="Times New Roman" w:eastAsia="Aptos" w:hAnsi="Times New Roman" w:cs="Times New Roman"/>
          <w:b/>
          <w:kern w:val="2"/>
          <w:sz w:val="24"/>
          <w:szCs w:val="24"/>
          <w14:ligatures w14:val="standardContextual"/>
        </w:rPr>
        <w:t>:</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 xml:space="preserve">Январь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12 января – Заседание Совета Движения Первых. </w:t>
      </w:r>
      <w:hyperlink r:id="rId8" w:history="1">
        <w:r w:rsidRPr="00452BA6">
          <w:rPr>
            <w:rFonts w:ascii="Times New Roman" w:eastAsia="Aptos" w:hAnsi="Times New Roman" w:cs="Times New Roman"/>
            <w:color w:val="467886"/>
            <w:kern w:val="2"/>
            <w:sz w:val="24"/>
            <w:szCs w:val="24"/>
            <w:u w:val="single"/>
            <w14:ligatures w14:val="standardContextual"/>
          </w:rPr>
          <w:t>https://vk.com/public204679602?w=wall-204679602_1809</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9-16 января -  Медиа</w:t>
      </w:r>
      <w:r>
        <w:rPr>
          <w:rFonts w:ascii="Times New Roman" w:eastAsia="Aptos" w:hAnsi="Times New Roman" w:cs="Times New Roman"/>
          <w:kern w:val="2"/>
          <w:sz w:val="24"/>
          <w:szCs w:val="24"/>
          <w14:ligatures w14:val="standardContextual"/>
        </w:rPr>
        <w:t xml:space="preserve"> </w:t>
      </w:r>
      <w:r w:rsidRPr="00452BA6">
        <w:rPr>
          <w:rFonts w:ascii="Times New Roman" w:eastAsia="Aptos" w:hAnsi="Times New Roman" w:cs="Times New Roman"/>
          <w:kern w:val="2"/>
          <w:sz w:val="24"/>
          <w:szCs w:val="24"/>
          <w14:ligatures w14:val="standardContextual"/>
        </w:rPr>
        <w:t xml:space="preserve">Центр «Визитка школы»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"https://vk.com/wall-204679602_1812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22"</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https://vk.com/wall-204679602_1812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22</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января – районное мероприятие Посвящение в «Хранителей истории»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"https://vk.com/wall-204679602_1824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25"</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https://vk.com/wall-204679602_1824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25</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января - «Один день с первыми»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"https://vk.com/wall-204679602_1831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25"</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https://vk.com/wall-204679602_1831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25</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января – работа Медиа</w:t>
      </w:r>
      <w:r>
        <w:rPr>
          <w:rFonts w:ascii="Times New Roman" w:eastAsia="Aptos" w:hAnsi="Times New Roman" w:cs="Times New Roman"/>
          <w:kern w:val="2"/>
          <w:sz w:val="24"/>
          <w:szCs w:val="24"/>
          <w14:ligatures w14:val="standardContextual"/>
        </w:rPr>
        <w:t xml:space="preserve"> </w:t>
      </w:r>
      <w:r w:rsidRPr="00452BA6">
        <w:rPr>
          <w:rFonts w:ascii="Times New Roman" w:eastAsia="Aptos" w:hAnsi="Times New Roman" w:cs="Times New Roman"/>
          <w:kern w:val="2"/>
          <w:sz w:val="24"/>
          <w:szCs w:val="24"/>
          <w14:ligatures w14:val="standardContextual"/>
        </w:rPr>
        <w:t>Центра в акции интервью #глазами</w:t>
      </w:r>
      <w:r>
        <w:rPr>
          <w:rFonts w:ascii="Times New Roman" w:eastAsia="Aptos" w:hAnsi="Times New Roman" w:cs="Times New Roman"/>
          <w:kern w:val="2"/>
          <w:sz w:val="24"/>
          <w:szCs w:val="24"/>
          <w14:ligatures w14:val="standardContextual"/>
        </w:rPr>
        <w:t xml:space="preserve"> </w:t>
      </w:r>
      <w:r w:rsidRPr="00452BA6">
        <w:rPr>
          <w:rFonts w:ascii="Times New Roman" w:eastAsia="Aptos" w:hAnsi="Times New Roman" w:cs="Times New Roman"/>
          <w:kern w:val="2"/>
          <w:sz w:val="24"/>
          <w:szCs w:val="24"/>
          <w14:ligatures w14:val="standardContextual"/>
        </w:rPr>
        <w:t xml:space="preserve">младшими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"https://vk.com/wall-204679602_1833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26"</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https://vk.com/wall-204679602_1833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26</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января – Всероссийская акция #900днейподвига  </w:t>
      </w:r>
      <w:hyperlink r:id="rId9" w:history="1">
        <w:r w:rsidRPr="00452BA6">
          <w:rPr>
            <w:rFonts w:ascii="Times New Roman" w:eastAsia="Aptos" w:hAnsi="Times New Roman" w:cs="Times New Roman"/>
            <w:color w:val="467886"/>
            <w:kern w:val="2"/>
            <w:sz w:val="24"/>
            <w:szCs w:val="24"/>
            <w:u w:val="single"/>
            <w14:ligatures w14:val="standardContextual"/>
          </w:rPr>
          <w:t>https://vk.com/wall-204679602_1838</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30 января – начало регистрации команд «Будь в Движении»  </w:t>
      </w:r>
      <w:hyperlink r:id="rId10" w:history="1">
        <w:r w:rsidRPr="00452BA6">
          <w:rPr>
            <w:rFonts w:ascii="Times New Roman" w:eastAsia="Aptos" w:hAnsi="Times New Roman" w:cs="Times New Roman"/>
            <w:color w:val="467886"/>
            <w:kern w:val="2"/>
            <w:sz w:val="24"/>
            <w:szCs w:val="24"/>
            <w:u w:val="single"/>
            <w14:ligatures w14:val="standardContextual"/>
          </w:rPr>
          <w:t>https://vk.com/wall-204679602_1850</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lastRenderedPageBreak/>
        <w:t xml:space="preserve"> Февраль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3 января – участие семьи Евдокимовых в районной Большой семейной игре «Будь в движении»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"https://vk.com/wall-204679602_1858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17"</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https://vk.com/wall-204679602_1858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17</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февраля – проект Благо твори. мероприятие ко Дню Спонтанного проявления Доброты </w:t>
      </w:r>
      <w:hyperlink r:id="rId11" w:history="1">
        <w:r w:rsidRPr="00452BA6">
          <w:rPr>
            <w:rFonts w:ascii="Times New Roman" w:eastAsia="Aptos" w:hAnsi="Times New Roman" w:cs="Times New Roman"/>
            <w:color w:val="467886"/>
            <w:kern w:val="2"/>
            <w:sz w:val="24"/>
            <w:szCs w:val="24"/>
            <w:u w:val="single"/>
            <w14:ligatures w14:val="standardContextual"/>
          </w:rPr>
          <w:t>https://vk.com/wall-204679602_1897</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15-17 февраля – проект Благо твори .Сбор кормов «День Спонтанного проявления Доброты»  </w:t>
      </w:r>
      <w:hyperlink r:id="rId12" w:history="1">
        <w:r w:rsidRPr="00452BA6">
          <w:rPr>
            <w:rFonts w:ascii="Times New Roman" w:eastAsia="Aptos" w:hAnsi="Times New Roman" w:cs="Times New Roman"/>
            <w:color w:val="467886"/>
            <w:kern w:val="2"/>
            <w:sz w:val="24"/>
            <w:szCs w:val="24"/>
            <w:u w:val="single"/>
            <w14:ligatures w14:val="standardContextual"/>
          </w:rPr>
          <w:t>https://vk.com/wall-204679602_1907</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 xml:space="preserve">Март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1 марта – акция #</w:t>
      </w:r>
      <w:proofErr w:type="spellStart"/>
      <w:r w:rsidRPr="00452BA6">
        <w:rPr>
          <w:rFonts w:ascii="Times New Roman" w:eastAsia="Aptos" w:hAnsi="Times New Roman" w:cs="Times New Roman"/>
          <w:kern w:val="2"/>
          <w:sz w:val="24"/>
          <w:szCs w:val="24"/>
          <w14:ligatures w14:val="standardContextual"/>
        </w:rPr>
        <w:t>Ждемвесну</w:t>
      </w:r>
      <w:proofErr w:type="spellEnd"/>
      <w:r w:rsidRPr="00452BA6">
        <w:rPr>
          <w:rFonts w:ascii="Times New Roman" w:eastAsia="Aptos" w:hAnsi="Times New Roman" w:cs="Times New Roman"/>
          <w:kern w:val="2"/>
          <w:sz w:val="24"/>
          <w:szCs w:val="24"/>
          <w14:ligatures w14:val="standardContextual"/>
        </w:rPr>
        <w:t xml:space="preserve"> </w:t>
      </w:r>
      <w:hyperlink r:id="rId13" w:history="1">
        <w:r w:rsidRPr="00452BA6">
          <w:rPr>
            <w:rFonts w:ascii="Times New Roman" w:eastAsia="Aptos" w:hAnsi="Times New Roman" w:cs="Times New Roman"/>
            <w:color w:val="467886"/>
            <w:kern w:val="2"/>
            <w:sz w:val="24"/>
            <w:szCs w:val="24"/>
            <w:u w:val="single"/>
            <w14:ligatures w14:val="standardContextual"/>
          </w:rPr>
          <w:t>https://vk.com/wall-204679602_1960</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5 марта – активистка Карина </w:t>
      </w:r>
      <w:proofErr w:type="spellStart"/>
      <w:r w:rsidRPr="00452BA6">
        <w:rPr>
          <w:rFonts w:ascii="Times New Roman" w:eastAsia="Aptos" w:hAnsi="Times New Roman" w:cs="Times New Roman"/>
          <w:kern w:val="2"/>
          <w:sz w:val="24"/>
          <w:szCs w:val="24"/>
          <w14:ligatures w14:val="standardContextual"/>
        </w:rPr>
        <w:t>Русяйкина</w:t>
      </w:r>
      <w:proofErr w:type="spellEnd"/>
      <w:r w:rsidRPr="00452BA6">
        <w:rPr>
          <w:rFonts w:ascii="Times New Roman" w:eastAsia="Aptos" w:hAnsi="Times New Roman" w:cs="Times New Roman"/>
          <w:kern w:val="2"/>
          <w:sz w:val="24"/>
          <w:szCs w:val="24"/>
          <w14:ligatures w14:val="standardContextual"/>
        </w:rPr>
        <w:t xml:space="preserve"> посетила гала-концерт Национального проекта «</w:t>
      </w:r>
      <w:proofErr w:type="spellStart"/>
      <w:r w:rsidRPr="00452BA6">
        <w:rPr>
          <w:rFonts w:ascii="Times New Roman" w:eastAsia="Aptos" w:hAnsi="Times New Roman" w:cs="Times New Roman"/>
          <w:kern w:val="2"/>
          <w:sz w:val="24"/>
          <w:szCs w:val="24"/>
          <w14:ligatures w14:val="standardContextual"/>
        </w:rPr>
        <w:t>Родники.Дети</w:t>
      </w:r>
      <w:proofErr w:type="spellEnd"/>
      <w:r w:rsidRPr="00452BA6">
        <w:rPr>
          <w:rFonts w:ascii="Times New Roman" w:eastAsia="Aptos" w:hAnsi="Times New Roman" w:cs="Times New Roman"/>
          <w:kern w:val="2"/>
          <w:sz w:val="24"/>
          <w:szCs w:val="24"/>
          <w14:ligatures w14:val="standardContextual"/>
        </w:rPr>
        <w:t xml:space="preserve">» </w:t>
      </w:r>
      <w:hyperlink r:id="rId14" w:history="1">
        <w:r w:rsidRPr="00452BA6">
          <w:rPr>
            <w:rFonts w:ascii="Times New Roman" w:eastAsia="Aptos" w:hAnsi="Times New Roman" w:cs="Times New Roman"/>
            <w:color w:val="467886"/>
            <w:kern w:val="2"/>
            <w:sz w:val="24"/>
            <w:szCs w:val="24"/>
            <w:u w:val="single"/>
            <w14:ligatures w14:val="standardContextual"/>
          </w:rPr>
          <w:t>https://vk.com/wall-204679602_1967</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7-9 марта - Мастер- </w:t>
      </w:r>
      <w:proofErr w:type="gramStart"/>
      <w:r w:rsidRPr="00452BA6">
        <w:rPr>
          <w:rFonts w:ascii="Times New Roman" w:eastAsia="Aptos" w:hAnsi="Times New Roman" w:cs="Times New Roman"/>
          <w:kern w:val="2"/>
          <w:sz w:val="24"/>
          <w:szCs w:val="24"/>
          <w14:ligatures w14:val="standardContextual"/>
        </w:rPr>
        <w:t>класс  «</w:t>
      </w:r>
      <w:proofErr w:type="gramEnd"/>
      <w:r w:rsidRPr="00452BA6">
        <w:rPr>
          <w:rFonts w:ascii="Times New Roman" w:eastAsia="Aptos" w:hAnsi="Times New Roman" w:cs="Times New Roman"/>
          <w:kern w:val="2"/>
          <w:sz w:val="24"/>
          <w:szCs w:val="24"/>
          <w14:ligatures w14:val="standardContextual"/>
        </w:rPr>
        <w:t xml:space="preserve">Подарок дамам»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"https://vk.com/wall-204679602_1970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14"</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https://vk.com/wall-204679602_1970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14</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марта – Всероссийская акция «Добро в Движении»  </w:t>
      </w:r>
      <w:hyperlink r:id="rId15" w:history="1">
        <w:r w:rsidRPr="00452BA6">
          <w:rPr>
            <w:rFonts w:ascii="Times New Roman" w:eastAsia="Aptos" w:hAnsi="Times New Roman" w:cs="Times New Roman"/>
            <w:color w:val="467886"/>
            <w:kern w:val="2"/>
            <w:sz w:val="24"/>
            <w:szCs w:val="24"/>
            <w:u w:val="single"/>
            <w14:ligatures w14:val="standardContextual"/>
          </w:rPr>
          <w:t>https://vk.com/wall-204679602_1977</w:t>
        </w:r>
      </w:hyperlink>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18 марта – День Воссоединения Крыма  </w:t>
      </w:r>
      <w:hyperlink r:id="rId16" w:history="1">
        <w:r w:rsidRPr="00452BA6">
          <w:rPr>
            <w:rFonts w:ascii="Times New Roman" w:eastAsia="Aptos" w:hAnsi="Times New Roman" w:cs="Times New Roman"/>
            <w:color w:val="467886"/>
            <w:kern w:val="2"/>
            <w:sz w:val="24"/>
            <w:szCs w:val="24"/>
            <w:u w:val="single"/>
            <w14:ligatures w14:val="standardContextual"/>
          </w:rPr>
          <w:t>https://vk.com/wall-204679602_1992</w:t>
        </w:r>
      </w:hyperlink>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22 марта – Председатель Первичного отделения нашей школы Анна встреча с Председателем Регионального Совета Движения Первых Новгородской области Ларичевой Т.Н </w:t>
      </w:r>
      <w:hyperlink r:id="rId17" w:history="1">
        <w:r w:rsidRPr="00452BA6">
          <w:rPr>
            <w:rFonts w:ascii="Times New Roman" w:eastAsia="Aptos" w:hAnsi="Times New Roman" w:cs="Times New Roman"/>
            <w:color w:val="467886"/>
            <w:kern w:val="2"/>
            <w:sz w:val="24"/>
            <w:szCs w:val="24"/>
            <w:u w:val="single"/>
            <w14:ligatures w14:val="standardContextual"/>
          </w:rPr>
          <w:t>https://vk.com/wall-204679602_2023</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 xml:space="preserve">Апрель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16 апреля – Торжественная церемония «Посвящения в Орлята России»     </w:t>
      </w:r>
      <w:hyperlink r:id="rId18" w:history="1">
        <w:r w:rsidRPr="00452BA6">
          <w:rPr>
            <w:rFonts w:ascii="Times New Roman" w:eastAsia="Aptos" w:hAnsi="Times New Roman" w:cs="Times New Roman"/>
            <w:color w:val="467886"/>
            <w:kern w:val="2"/>
            <w:sz w:val="24"/>
            <w:szCs w:val="24"/>
            <w:u w:val="single"/>
            <w14:ligatures w14:val="standardContextual"/>
          </w:rPr>
          <w:t>https://vk.com/wall-204679602_2100</w:t>
        </w:r>
      </w:hyperlink>
      <w:r w:rsidRPr="00452BA6">
        <w:rPr>
          <w:rFonts w:ascii="Times New Roman" w:eastAsia="Aptos" w:hAnsi="Times New Roman" w:cs="Times New Roman"/>
          <w:kern w:val="2"/>
          <w:sz w:val="24"/>
          <w:szCs w:val="24"/>
          <w14:ligatures w14:val="standardContextual"/>
        </w:rPr>
        <w:t xml:space="preserve">  </w:t>
      </w:r>
      <w:hyperlink r:id="rId19" w:history="1">
        <w:r w:rsidRPr="00452BA6">
          <w:rPr>
            <w:rFonts w:ascii="Times New Roman" w:eastAsia="Aptos" w:hAnsi="Times New Roman" w:cs="Times New Roman"/>
            <w:color w:val="467886"/>
            <w:kern w:val="2"/>
            <w:sz w:val="24"/>
            <w:szCs w:val="24"/>
            <w:u w:val="single"/>
            <w14:ligatures w14:val="standardContextual"/>
          </w:rPr>
          <w:t>https://vk.com/wall-204679602_2099</w:t>
        </w:r>
      </w:hyperlink>
      <w:r w:rsidRPr="00452BA6">
        <w:rPr>
          <w:rFonts w:ascii="Times New Roman" w:eastAsia="Aptos" w:hAnsi="Times New Roman" w:cs="Times New Roman"/>
          <w:kern w:val="2"/>
          <w:sz w:val="24"/>
          <w:szCs w:val="24"/>
          <w14:ligatures w14:val="standardContextual"/>
        </w:rPr>
        <w:t xml:space="preserve">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"https://vk.com/wall-204679602_2098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25"</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https://vk.com/wall-204679602_2098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25</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апреля – Всероссийский праздник </w:t>
      </w:r>
      <w:proofErr w:type="spellStart"/>
      <w:r w:rsidRPr="00452BA6">
        <w:rPr>
          <w:rFonts w:ascii="Times New Roman" w:eastAsia="Aptos" w:hAnsi="Times New Roman" w:cs="Times New Roman"/>
          <w:kern w:val="2"/>
          <w:sz w:val="24"/>
          <w:szCs w:val="24"/>
          <w14:ligatures w14:val="standardContextual"/>
        </w:rPr>
        <w:t>Эколят</w:t>
      </w:r>
      <w:proofErr w:type="spellEnd"/>
      <w:r w:rsidRPr="00452BA6">
        <w:rPr>
          <w:rFonts w:ascii="Times New Roman" w:eastAsia="Aptos" w:hAnsi="Times New Roman" w:cs="Times New Roman"/>
          <w:kern w:val="2"/>
          <w:sz w:val="24"/>
          <w:szCs w:val="24"/>
          <w14:ligatures w14:val="standardContextual"/>
        </w:rPr>
        <w:t xml:space="preserve">. </w:t>
      </w:r>
      <w:hyperlink r:id="rId20" w:history="1">
        <w:r w:rsidRPr="00452BA6">
          <w:rPr>
            <w:rFonts w:ascii="Times New Roman" w:eastAsia="Aptos" w:hAnsi="Times New Roman" w:cs="Times New Roman"/>
            <w:color w:val="467886"/>
            <w:kern w:val="2"/>
            <w:sz w:val="24"/>
            <w:szCs w:val="24"/>
            <w:u w:val="single"/>
            <w14:ligatures w14:val="standardContextual"/>
          </w:rPr>
          <w:t>https://vk.com/wall-204679602_2141</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 xml:space="preserve">Май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2 мая – акция #</w:t>
      </w:r>
      <w:proofErr w:type="spellStart"/>
      <w:r w:rsidRPr="00452BA6">
        <w:rPr>
          <w:rFonts w:ascii="Times New Roman" w:eastAsia="Aptos" w:hAnsi="Times New Roman" w:cs="Times New Roman"/>
          <w:kern w:val="2"/>
          <w:sz w:val="24"/>
          <w:szCs w:val="24"/>
          <w14:ligatures w14:val="standardContextual"/>
        </w:rPr>
        <w:t>ТрудКрут</w:t>
      </w:r>
      <w:proofErr w:type="spellEnd"/>
      <w:r w:rsidRPr="00452BA6">
        <w:rPr>
          <w:rFonts w:ascii="Times New Roman" w:eastAsia="Aptos" w:hAnsi="Times New Roman" w:cs="Times New Roman"/>
          <w:kern w:val="2"/>
          <w:sz w:val="24"/>
          <w:szCs w:val="24"/>
          <w14:ligatures w14:val="standardContextual"/>
        </w:rPr>
        <w:t xml:space="preserve"> #</w:t>
      </w:r>
      <w:proofErr w:type="spellStart"/>
      <w:r w:rsidRPr="00452BA6">
        <w:rPr>
          <w:rFonts w:ascii="Times New Roman" w:eastAsia="Aptos" w:hAnsi="Times New Roman" w:cs="Times New Roman"/>
          <w:kern w:val="2"/>
          <w:sz w:val="24"/>
          <w:szCs w:val="24"/>
          <w14:ligatures w14:val="standardContextual"/>
        </w:rPr>
        <w:t>Всероссийскийсубботик</w:t>
      </w:r>
      <w:proofErr w:type="spellEnd"/>
      <w:r w:rsidRPr="00452BA6">
        <w:rPr>
          <w:rFonts w:ascii="Times New Roman" w:eastAsia="Aptos" w:hAnsi="Times New Roman" w:cs="Times New Roman"/>
          <w:kern w:val="2"/>
          <w:sz w:val="24"/>
          <w:szCs w:val="24"/>
          <w14:ligatures w14:val="standardContextual"/>
        </w:rPr>
        <w:t xml:space="preserve"> Активистов Движения </w:t>
      </w:r>
      <w:hyperlink r:id="rId21" w:history="1">
        <w:r w:rsidRPr="00452BA6">
          <w:rPr>
            <w:rFonts w:ascii="Times New Roman" w:eastAsia="Aptos" w:hAnsi="Times New Roman" w:cs="Times New Roman"/>
            <w:color w:val="467886"/>
            <w:kern w:val="2"/>
            <w:sz w:val="24"/>
            <w:szCs w:val="24"/>
            <w:u w:val="single"/>
            <w14:ligatures w14:val="standardContextual"/>
          </w:rPr>
          <w:t>https://vk.com/wall-204679602_2156</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 8 мая – акция #</w:t>
      </w:r>
      <w:proofErr w:type="spellStart"/>
      <w:r w:rsidRPr="00452BA6">
        <w:rPr>
          <w:rFonts w:ascii="Times New Roman" w:eastAsia="Aptos" w:hAnsi="Times New Roman" w:cs="Times New Roman"/>
          <w:kern w:val="2"/>
          <w:sz w:val="24"/>
          <w:szCs w:val="24"/>
          <w14:ligatures w14:val="standardContextual"/>
        </w:rPr>
        <w:t>ЗвездыПобедителей</w:t>
      </w:r>
      <w:proofErr w:type="spellEnd"/>
      <w:r w:rsidRPr="00452BA6">
        <w:rPr>
          <w:rFonts w:ascii="Times New Roman" w:eastAsia="Aptos" w:hAnsi="Times New Roman" w:cs="Times New Roman"/>
          <w:kern w:val="2"/>
          <w:sz w:val="24"/>
          <w:szCs w:val="24"/>
          <w14:ligatures w14:val="standardContextual"/>
        </w:rPr>
        <w:t xml:space="preserve"> #</w:t>
      </w:r>
      <w:proofErr w:type="spellStart"/>
      <w:r w:rsidRPr="00452BA6">
        <w:rPr>
          <w:rFonts w:ascii="Times New Roman" w:eastAsia="Aptos" w:hAnsi="Times New Roman" w:cs="Times New Roman"/>
          <w:kern w:val="2"/>
          <w:sz w:val="24"/>
          <w:szCs w:val="24"/>
          <w14:ligatures w14:val="standardContextual"/>
        </w:rPr>
        <w:t>ОкнаПобеды</w:t>
      </w:r>
      <w:proofErr w:type="spellEnd"/>
      <w:r w:rsidRPr="00452BA6">
        <w:rPr>
          <w:rFonts w:ascii="Times New Roman" w:eastAsia="Aptos" w:hAnsi="Times New Roman" w:cs="Times New Roman"/>
          <w:kern w:val="2"/>
          <w:sz w:val="24"/>
          <w:szCs w:val="24"/>
          <w14:ligatures w14:val="standardContextual"/>
        </w:rPr>
        <w:t xml:space="preserve">  </w:t>
      </w:r>
      <w:hyperlink r:id="rId22" w:history="1">
        <w:r w:rsidRPr="00452BA6">
          <w:rPr>
            <w:rFonts w:ascii="Times New Roman" w:eastAsia="Aptos" w:hAnsi="Times New Roman" w:cs="Times New Roman"/>
            <w:color w:val="467886"/>
            <w:kern w:val="2"/>
            <w:sz w:val="24"/>
            <w:szCs w:val="24"/>
            <w:u w:val="single"/>
            <w14:ligatures w14:val="standardContextual"/>
          </w:rPr>
          <w:t>https://vk.com/wall-204679602_2184</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Июнь</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1 июня - День Защиты Детей игровая программа </w:t>
      </w:r>
      <w:hyperlink r:id="rId23" w:history="1">
        <w:r w:rsidRPr="00452BA6">
          <w:rPr>
            <w:rFonts w:ascii="Times New Roman" w:eastAsia="Aptos" w:hAnsi="Times New Roman" w:cs="Times New Roman"/>
            <w:color w:val="467886"/>
            <w:kern w:val="2"/>
            <w:sz w:val="24"/>
            <w:szCs w:val="24"/>
            <w:u w:val="single"/>
            <w14:ligatures w14:val="standardContextual"/>
          </w:rPr>
          <w:t>https://vk.com/wall-204679602_2225</w:t>
        </w:r>
      </w:hyperlink>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5 июня- День Эколога #</w:t>
      </w:r>
      <w:proofErr w:type="spellStart"/>
      <w:r w:rsidRPr="00452BA6">
        <w:rPr>
          <w:rFonts w:ascii="Times New Roman" w:eastAsia="Aptos" w:hAnsi="Times New Roman" w:cs="Times New Roman"/>
          <w:kern w:val="2"/>
          <w:sz w:val="24"/>
          <w:szCs w:val="24"/>
          <w14:ligatures w14:val="standardContextual"/>
        </w:rPr>
        <w:t>МарафонзеленыхДел</w:t>
      </w:r>
      <w:proofErr w:type="spellEnd"/>
      <w:r w:rsidRPr="00452BA6">
        <w:rPr>
          <w:rFonts w:ascii="Times New Roman" w:eastAsia="Aptos" w:hAnsi="Times New Roman" w:cs="Times New Roman"/>
          <w:kern w:val="2"/>
          <w:sz w:val="24"/>
          <w:szCs w:val="24"/>
          <w14:ligatures w14:val="standardContextual"/>
        </w:rPr>
        <w:t xml:space="preserve">  </w:t>
      </w:r>
      <w:hyperlink r:id="rId24" w:history="1">
        <w:r w:rsidRPr="00452BA6">
          <w:rPr>
            <w:rFonts w:ascii="Times New Roman" w:eastAsia="Aptos" w:hAnsi="Times New Roman" w:cs="Times New Roman"/>
            <w:color w:val="467886"/>
            <w:kern w:val="2"/>
            <w:sz w:val="24"/>
            <w:szCs w:val="24"/>
            <w:u w:val="single"/>
            <w14:ligatures w14:val="standardContextual"/>
          </w:rPr>
          <w:t>https://vk.com/wall-204679602_2241</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6июня – День Рождения А.С Пушкина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"https://vk.com/wall-204679602_2244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12"</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https://vk.com/wall-204679602_2244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12</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июня – День России  Викторина «Я люблю Россию» </w:t>
      </w:r>
      <w:hyperlink r:id="rId25" w:history="1">
        <w:r w:rsidRPr="00452BA6">
          <w:rPr>
            <w:rFonts w:ascii="Times New Roman" w:eastAsia="Aptos" w:hAnsi="Times New Roman" w:cs="Times New Roman"/>
            <w:color w:val="467886"/>
            <w:kern w:val="2"/>
            <w:sz w:val="24"/>
            <w:szCs w:val="24"/>
            <w:u w:val="single"/>
            <w14:ligatures w14:val="standardContextual"/>
          </w:rPr>
          <w:t>https://vk.com/wall-204679602_2251</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22 июня - День памяти и скорби. </w:t>
      </w:r>
      <w:proofErr w:type="spellStart"/>
      <w:r w:rsidRPr="00452BA6">
        <w:rPr>
          <w:rFonts w:ascii="Times New Roman" w:eastAsia="Aptos" w:hAnsi="Times New Roman" w:cs="Times New Roman"/>
          <w:kern w:val="2"/>
          <w:sz w:val="24"/>
          <w:szCs w:val="24"/>
          <w14:ligatures w14:val="standardContextual"/>
        </w:rPr>
        <w:t>Мининг</w:t>
      </w:r>
      <w:proofErr w:type="spellEnd"/>
      <w:r w:rsidRPr="00452BA6">
        <w:rPr>
          <w:rFonts w:ascii="Times New Roman" w:eastAsia="Aptos" w:hAnsi="Times New Roman" w:cs="Times New Roman"/>
          <w:kern w:val="2"/>
          <w:sz w:val="24"/>
          <w:szCs w:val="24"/>
          <w14:ligatures w14:val="standardContextual"/>
        </w:rPr>
        <w:t xml:space="preserve">. </w:t>
      </w:r>
      <w:hyperlink r:id="rId26" w:history="1">
        <w:r w:rsidRPr="00452BA6">
          <w:rPr>
            <w:rFonts w:ascii="Times New Roman" w:eastAsia="Aptos" w:hAnsi="Times New Roman" w:cs="Times New Roman"/>
            <w:color w:val="467886"/>
            <w:kern w:val="2"/>
            <w:sz w:val="24"/>
            <w:szCs w:val="24"/>
            <w:u w:val="single"/>
            <w14:ligatures w14:val="standardContextual"/>
          </w:rPr>
          <w:t>https://vk.com/wall-204679602_2271</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 xml:space="preserve">Август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lastRenderedPageBreak/>
        <w:t>20 августа – акция  #</w:t>
      </w:r>
      <w:proofErr w:type="spellStart"/>
      <w:r w:rsidRPr="00452BA6">
        <w:rPr>
          <w:rFonts w:ascii="Times New Roman" w:eastAsia="Aptos" w:hAnsi="Times New Roman" w:cs="Times New Roman"/>
          <w:kern w:val="2"/>
          <w:sz w:val="24"/>
          <w:szCs w:val="24"/>
          <w14:ligatures w14:val="standardContextual"/>
        </w:rPr>
        <w:t>ФлагЕдинства</w:t>
      </w:r>
      <w:proofErr w:type="spellEnd"/>
      <w:r w:rsidRPr="00452BA6">
        <w:rPr>
          <w:rFonts w:ascii="Times New Roman" w:eastAsia="Aptos" w:hAnsi="Times New Roman" w:cs="Times New Roman"/>
          <w:kern w:val="2"/>
          <w:sz w:val="24"/>
          <w:szCs w:val="24"/>
          <w14:ligatures w14:val="standardContextual"/>
        </w:rPr>
        <w:t xml:space="preserve"> участница Евдокимова Александра </w:t>
      </w:r>
      <w:hyperlink r:id="rId27" w:history="1">
        <w:r w:rsidRPr="00452BA6">
          <w:rPr>
            <w:rFonts w:ascii="Times New Roman" w:eastAsia="Aptos" w:hAnsi="Times New Roman" w:cs="Times New Roman"/>
            <w:color w:val="467886"/>
            <w:kern w:val="2"/>
            <w:sz w:val="24"/>
            <w:szCs w:val="24"/>
            <w:u w:val="single"/>
            <w14:ligatures w14:val="standardContextual"/>
          </w:rPr>
          <w:t>https://vk.com/wall-204679602_2311</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 xml:space="preserve">Сентябрь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2 сентября – День Знаний  </w:t>
      </w:r>
      <w:hyperlink r:id="rId28" w:history="1">
        <w:r w:rsidRPr="00452BA6">
          <w:rPr>
            <w:rFonts w:ascii="Times New Roman" w:eastAsia="Aptos" w:hAnsi="Times New Roman" w:cs="Times New Roman"/>
            <w:color w:val="467886"/>
            <w:kern w:val="2"/>
            <w:sz w:val="24"/>
            <w:szCs w:val="24"/>
            <w:u w:val="single"/>
            <w14:ligatures w14:val="standardContextual"/>
          </w:rPr>
          <w:t>https://vk.com/wall-204679602_2329</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26 сентября – начало регистрации на Мероприятие «Мы-граждане России»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"https://vk.com/wall-204679602_2403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 xml:space="preserve">  3"</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https://vk.com/wall-204679602_2403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 xml:space="preserve">  3</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октября – Эко</w:t>
      </w:r>
      <w:r>
        <w:rPr>
          <w:rFonts w:ascii="Times New Roman" w:eastAsia="Aptos" w:hAnsi="Times New Roman" w:cs="Times New Roman"/>
          <w:kern w:val="2"/>
          <w:sz w:val="24"/>
          <w:szCs w:val="24"/>
          <w14:ligatures w14:val="standardContextual"/>
        </w:rPr>
        <w:t xml:space="preserve"> </w:t>
      </w:r>
      <w:r w:rsidRPr="00452BA6">
        <w:rPr>
          <w:rFonts w:ascii="Times New Roman" w:eastAsia="Aptos" w:hAnsi="Times New Roman" w:cs="Times New Roman"/>
          <w:kern w:val="2"/>
          <w:sz w:val="24"/>
          <w:szCs w:val="24"/>
          <w14:ligatures w14:val="standardContextual"/>
        </w:rPr>
        <w:t xml:space="preserve">Зарядка </w:t>
      </w:r>
      <w:hyperlink r:id="rId29" w:history="1">
        <w:r w:rsidRPr="00452BA6">
          <w:rPr>
            <w:rFonts w:ascii="Times New Roman" w:eastAsia="Aptos" w:hAnsi="Times New Roman" w:cs="Times New Roman"/>
            <w:color w:val="467886"/>
            <w:kern w:val="2"/>
            <w:sz w:val="24"/>
            <w:szCs w:val="24"/>
            <w:u w:val="single"/>
            <w14:ligatures w14:val="standardContextual"/>
          </w:rPr>
          <w:t>https://vk.com/wall-204679602_2421</w:t>
        </w:r>
      </w:hyperlink>
      <w:r w:rsidRPr="00452BA6">
        <w:rPr>
          <w:rFonts w:ascii="Times New Roman" w:eastAsia="Aptos" w:hAnsi="Times New Roman" w:cs="Times New Roman"/>
          <w:kern w:val="2"/>
          <w:sz w:val="24"/>
          <w:szCs w:val="24"/>
          <w14:ligatures w14:val="standardContextual"/>
        </w:rPr>
        <w:t xml:space="preserve">  и </w:t>
      </w:r>
      <w:proofErr w:type="spellStart"/>
      <w:r w:rsidRPr="00452BA6">
        <w:rPr>
          <w:rFonts w:ascii="Times New Roman" w:eastAsia="Aptos" w:hAnsi="Times New Roman" w:cs="Times New Roman"/>
          <w:kern w:val="2"/>
          <w:sz w:val="24"/>
          <w:szCs w:val="24"/>
          <w14:ligatures w14:val="standardContextual"/>
        </w:rPr>
        <w:t>Эколята</w:t>
      </w:r>
      <w:proofErr w:type="spellEnd"/>
      <w:r w:rsidRPr="00452BA6">
        <w:rPr>
          <w:rFonts w:ascii="Times New Roman" w:eastAsia="Aptos" w:hAnsi="Times New Roman" w:cs="Times New Roman"/>
          <w:kern w:val="2"/>
          <w:sz w:val="24"/>
          <w:szCs w:val="24"/>
          <w14:ligatures w14:val="standardContextual"/>
        </w:rPr>
        <w:t xml:space="preserve"> - </w:t>
      </w:r>
      <w:hyperlink r:id="rId30" w:history="1">
        <w:r w:rsidRPr="00452BA6">
          <w:rPr>
            <w:rFonts w:ascii="Times New Roman" w:eastAsia="Aptos" w:hAnsi="Times New Roman" w:cs="Times New Roman"/>
            <w:color w:val="467886"/>
            <w:kern w:val="2"/>
            <w:sz w:val="24"/>
            <w:szCs w:val="24"/>
            <w:u w:val="single"/>
            <w14:ligatures w14:val="standardContextual"/>
          </w:rPr>
          <w:t>https://vk.com/wall-204679602_2422</w:t>
        </w:r>
      </w:hyperlink>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4 октября – Медиа</w:t>
      </w:r>
      <w:r>
        <w:rPr>
          <w:rFonts w:ascii="Times New Roman" w:eastAsia="Aptos" w:hAnsi="Times New Roman" w:cs="Times New Roman"/>
          <w:kern w:val="2"/>
          <w:sz w:val="24"/>
          <w:szCs w:val="24"/>
          <w14:ligatures w14:val="standardContextual"/>
        </w:rPr>
        <w:t xml:space="preserve"> </w:t>
      </w:r>
      <w:r w:rsidRPr="00452BA6">
        <w:rPr>
          <w:rFonts w:ascii="Times New Roman" w:eastAsia="Aptos" w:hAnsi="Times New Roman" w:cs="Times New Roman"/>
          <w:kern w:val="2"/>
          <w:sz w:val="24"/>
          <w:szCs w:val="24"/>
          <w14:ligatures w14:val="standardContextual"/>
        </w:rPr>
        <w:t xml:space="preserve">Центр  «Интервью с учителем»  </w:t>
      </w:r>
      <w:hyperlink r:id="rId31" w:history="1">
        <w:r w:rsidRPr="00452BA6">
          <w:rPr>
            <w:rFonts w:ascii="Times New Roman" w:eastAsia="Aptos" w:hAnsi="Times New Roman" w:cs="Times New Roman"/>
            <w:color w:val="467886"/>
            <w:kern w:val="2"/>
            <w:sz w:val="24"/>
            <w:szCs w:val="24"/>
            <w:u w:val="single"/>
            <w14:ligatures w14:val="standardContextual"/>
          </w:rPr>
          <w:t>https://vk.com/wall-204679602_2432</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«День</w:t>
      </w:r>
      <w:r>
        <w:rPr>
          <w:rFonts w:ascii="Times New Roman" w:eastAsia="Aptos" w:hAnsi="Times New Roman" w:cs="Times New Roman"/>
          <w:kern w:val="2"/>
          <w:sz w:val="24"/>
          <w:szCs w:val="24"/>
          <w14:ligatures w14:val="standardContextual"/>
        </w:rPr>
        <w:t xml:space="preserve"> </w:t>
      </w:r>
      <w:r w:rsidRPr="00452BA6">
        <w:rPr>
          <w:rFonts w:ascii="Times New Roman" w:eastAsia="Aptos" w:hAnsi="Times New Roman" w:cs="Times New Roman"/>
          <w:kern w:val="2"/>
          <w:sz w:val="24"/>
          <w:szCs w:val="24"/>
          <w14:ligatures w14:val="standardContextual"/>
        </w:rPr>
        <w:t xml:space="preserve">Самоуправления»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"https://vk.com/wall-204679602_2424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17"</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https://vk.com/wall-204679602_2424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17</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октября – День Отца #Папа</w:t>
      </w:r>
      <w:r>
        <w:rPr>
          <w:rFonts w:ascii="Times New Roman" w:eastAsia="Aptos" w:hAnsi="Times New Roman" w:cs="Times New Roman"/>
          <w:kern w:val="2"/>
          <w:sz w:val="24"/>
          <w:szCs w:val="24"/>
          <w14:ligatures w14:val="standardContextual"/>
        </w:rPr>
        <w:t xml:space="preserve"> </w:t>
      </w:r>
      <w:proofErr w:type="spellStart"/>
      <w:r w:rsidRPr="00452BA6">
        <w:rPr>
          <w:rFonts w:ascii="Times New Roman" w:eastAsia="Aptos" w:hAnsi="Times New Roman" w:cs="Times New Roman"/>
          <w:kern w:val="2"/>
          <w:sz w:val="24"/>
          <w:szCs w:val="24"/>
          <w14:ligatures w14:val="standardContextual"/>
        </w:rPr>
        <w:t>Вделе</w:t>
      </w:r>
      <w:proofErr w:type="spellEnd"/>
      <w:r w:rsidRPr="00452BA6">
        <w:rPr>
          <w:rFonts w:ascii="Times New Roman" w:eastAsia="Aptos" w:hAnsi="Times New Roman" w:cs="Times New Roman"/>
          <w:kern w:val="2"/>
          <w:sz w:val="24"/>
          <w:szCs w:val="24"/>
          <w14:ligatures w14:val="standardContextual"/>
        </w:rPr>
        <w:t xml:space="preserve"> </w:t>
      </w:r>
      <w:hyperlink r:id="rId32" w:history="1">
        <w:r w:rsidRPr="00452BA6">
          <w:rPr>
            <w:rFonts w:ascii="Times New Roman" w:eastAsia="Aptos" w:hAnsi="Times New Roman" w:cs="Times New Roman"/>
            <w:color w:val="467886"/>
            <w:kern w:val="2"/>
            <w:sz w:val="24"/>
            <w:szCs w:val="24"/>
            <w:u w:val="single"/>
            <w14:ligatures w14:val="standardContextual"/>
          </w:rPr>
          <w:t>https://vk.com/wall-204679602_2432</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 xml:space="preserve">Ноябрь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24 ноября – День Спасибо Мамам</w:t>
      </w:r>
    </w:p>
    <w:p w:rsidR="00452BA6" w:rsidRPr="00452BA6" w:rsidRDefault="00452BA6" w:rsidP="00452BA6">
      <w:pPr>
        <w:spacing w:line="278" w:lineRule="auto"/>
        <w:jc w:val="both"/>
        <w:rPr>
          <w:rFonts w:ascii="Times New Roman" w:eastAsia="Aptos" w:hAnsi="Times New Roman" w:cs="Times New Roman"/>
          <w:b/>
          <w:bCs/>
          <w:kern w:val="2"/>
          <w:sz w:val="24"/>
          <w:szCs w:val="24"/>
          <w14:ligatures w14:val="standardContextual"/>
        </w:rPr>
      </w:pPr>
      <w:r w:rsidRPr="00452BA6">
        <w:rPr>
          <w:rFonts w:ascii="Times New Roman" w:eastAsia="Aptos" w:hAnsi="Times New Roman" w:cs="Times New Roman"/>
          <w:b/>
          <w:bCs/>
          <w:kern w:val="2"/>
          <w:sz w:val="24"/>
          <w:szCs w:val="24"/>
          <w14:ligatures w14:val="standardContextual"/>
        </w:rPr>
        <w:t xml:space="preserve">Декабрь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3 декабря – участие </w:t>
      </w:r>
      <w:proofErr w:type="gramStart"/>
      <w:r w:rsidRPr="00452BA6">
        <w:rPr>
          <w:rFonts w:ascii="Times New Roman" w:eastAsia="Aptos" w:hAnsi="Times New Roman" w:cs="Times New Roman"/>
          <w:kern w:val="2"/>
          <w:sz w:val="24"/>
          <w:szCs w:val="24"/>
          <w14:ligatures w14:val="standardContextual"/>
        </w:rPr>
        <w:t>советника  в</w:t>
      </w:r>
      <w:proofErr w:type="gramEnd"/>
      <w:r w:rsidRPr="00452BA6">
        <w:rPr>
          <w:rFonts w:ascii="Times New Roman" w:eastAsia="Aptos" w:hAnsi="Times New Roman" w:cs="Times New Roman"/>
          <w:kern w:val="2"/>
          <w:sz w:val="24"/>
          <w:szCs w:val="24"/>
          <w14:ligatures w14:val="standardContextual"/>
        </w:rPr>
        <w:t xml:space="preserve"> Региональной школе актива «Номер один».</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Это мероприятие объединило молодых лидеров со всей области. </w:t>
      </w:r>
      <w:hyperlink r:id="rId33" w:history="1">
        <w:r w:rsidRPr="00452BA6">
          <w:rPr>
            <w:rFonts w:ascii="Times New Roman" w:eastAsia="Aptos" w:hAnsi="Times New Roman" w:cs="Times New Roman"/>
            <w:color w:val="467886"/>
            <w:kern w:val="2"/>
            <w:sz w:val="24"/>
            <w:szCs w:val="24"/>
            <w:u w:val="single"/>
            <w14:ligatures w14:val="standardContextual"/>
          </w:rPr>
          <w:t>https://vk.com/wall-204679602_2563</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12 декабря – День Конституции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"https://vk.com/wall-204679602_2580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16"</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https://vk.com/wall-204679602_2580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16</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декабря – Волейбольный Вызов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"https://vk.com/wall-204679602_2584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16"</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https://vk.com/wall-204679602_2584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16</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декабря – «Один день с Первыми»  </w:t>
      </w:r>
      <w:r w:rsidRPr="00452BA6">
        <w:rPr>
          <w:rFonts w:ascii="Times New Roman" w:eastAsia="Aptos" w:hAnsi="Times New Roman" w:cs="Times New Roman"/>
          <w:kern w:val="2"/>
          <w:sz w:val="24"/>
          <w:szCs w:val="24"/>
          <w14:ligatures w14:val="standardContextual"/>
        </w:rPr>
        <w:fldChar w:fldCharType="begin"/>
      </w:r>
      <w:r w:rsidRPr="00452BA6">
        <w:rPr>
          <w:rFonts w:ascii="Times New Roman" w:eastAsia="Aptos" w:hAnsi="Times New Roman" w:cs="Times New Roman"/>
          <w:kern w:val="2"/>
          <w:sz w:val="24"/>
          <w:szCs w:val="24"/>
          <w14:ligatures w14:val="standardContextual"/>
        </w:rPr>
        <w:instrText xml:space="preserve">HYPERLINK "https://vk.com/wall-204679602_2586 </w:instrText>
      </w:r>
    </w:p>
    <w:p w:rsidR="00452BA6" w:rsidRPr="00452BA6" w:rsidRDefault="00452BA6" w:rsidP="00452BA6">
      <w:pPr>
        <w:spacing w:line="278" w:lineRule="auto"/>
        <w:jc w:val="both"/>
        <w:rPr>
          <w:rFonts w:ascii="Times New Roman" w:eastAsia="Aptos" w:hAnsi="Times New Roman" w:cs="Times New Roman"/>
          <w:color w:val="467886"/>
          <w:kern w:val="2"/>
          <w:sz w:val="24"/>
          <w:szCs w:val="24"/>
          <w:u w:val="single"/>
          <w14:ligatures w14:val="standardContextual"/>
        </w:rPr>
      </w:pPr>
      <w:r w:rsidRPr="00452BA6">
        <w:rPr>
          <w:rFonts w:ascii="Times New Roman" w:eastAsia="Aptos" w:hAnsi="Times New Roman" w:cs="Times New Roman"/>
          <w:kern w:val="2"/>
          <w:sz w:val="24"/>
          <w:szCs w:val="24"/>
          <w14:ligatures w14:val="standardContextual"/>
        </w:rPr>
        <w:instrText>17"</w:instrText>
      </w:r>
      <w:r w:rsidRPr="00452BA6">
        <w:rPr>
          <w:rFonts w:ascii="Times New Roman" w:eastAsia="Aptos" w:hAnsi="Times New Roman" w:cs="Times New Roman"/>
          <w:kern w:val="2"/>
          <w:sz w:val="24"/>
          <w:szCs w:val="24"/>
          <w14:ligatures w14:val="standardContextual"/>
        </w:rPr>
        <w:fldChar w:fldCharType="separate"/>
      </w:r>
      <w:r w:rsidRPr="00452BA6">
        <w:rPr>
          <w:rFonts w:ascii="Times New Roman" w:eastAsia="Aptos" w:hAnsi="Times New Roman" w:cs="Times New Roman"/>
          <w:color w:val="467886"/>
          <w:kern w:val="2"/>
          <w:sz w:val="24"/>
          <w:szCs w:val="24"/>
          <w:u w:val="single"/>
          <w14:ligatures w14:val="standardContextual"/>
        </w:rPr>
        <w:t xml:space="preserve">https://vk.com/wall-204679602_2586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color w:val="467886"/>
          <w:kern w:val="2"/>
          <w:sz w:val="24"/>
          <w:szCs w:val="24"/>
          <w:u w:val="single"/>
          <w14:ligatures w14:val="standardContextual"/>
        </w:rPr>
        <w:t>17</w:t>
      </w:r>
      <w:r w:rsidRPr="00452BA6">
        <w:rPr>
          <w:rFonts w:ascii="Times New Roman" w:eastAsia="Aptos" w:hAnsi="Times New Roman" w:cs="Times New Roman"/>
          <w:kern w:val="2"/>
          <w:sz w:val="24"/>
          <w:szCs w:val="24"/>
          <w14:ligatures w14:val="standardContextual"/>
        </w:rPr>
        <w:fldChar w:fldCharType="end"/>
      </w:r>
      <w:r w:rsidRPr="00452BA6">
        <w:rPr>
          <w:rFonts w:ascii="Times New Roman" w:eastAsia="Aptos" w:hAnsi="Times New Roman" w:cs="Times New Roman"/>
          <w:kern w:val="2"/>
          <w:sz w:val="24"/>
          <w:szCs w:val="24"/>
          <w14:ligatures w14:val="standardContextual"/>
        </w:rPr>
        <w:t xml:space="preserve"> декабря – «Открытка Первых» Морозов Дмитрий, Малышев Евгений ,Мирошник Екатерина </w:t>
      </w:r>
      <w:hyperlink r:id="rId34" w:history="1">
        <w:r w:rsidRPr="00452BA6">
          <w:rPr>
            <w:rFonts w:ascii="Times New Roman" w:eastAsia="Aptos" w:hAnsi="Times New Roman" w:cs="Times New Roman"/>
            <w:color w:val="467886"/>
            <w:kern w:val="2"/>
            <w:sz w:val="24"/>
            <w:szCs w:val="24"/>
            <w:u w:val="single"/>
            <w14:ligatures w14:val="standardContextual"/>
          </w:rPr>
          <w:t>https://vk.com/wall-204679602_2599</w:t>
        </w:r>
      </w:hyperlink>
      <w:r w:rsidRPr="00452BA6">
        <w:rPr>
          <w:rFonts w:ascii="Times New Roman" w:eastAsia="Aptos" w:hAnsi="Times New Roman" w:cs="Times New Roman"/>
          <w:kern w:val="2"/>
          <w:sz w:val="24"/>
          <w:szCs w:val="24"/>
          <w14:ligatures w14:val="standardContextual"/>
        </w:rPr>
        <w:t xml:space="preserve">  </w:t>
      </w:r>
      <w:hyperlink r:id="rId35" w:history="1">
        <w:r w:rsidRPr="00452BA6">
          <w:rPr>
            <w:rFonts w:ascii="Times New Roman" w:eastAsia="Aptos" w:hAnsi="Times New Roman" w:cs="Times New Roman"/>
            <w:color w:val="467886"/>
            <w:kern w:val="2"/>
            <w:sz w:val="24"/>
            <w:szCs w:val="24"/>
            <w:u w:val="single"/>
            <w14:ligatures w14:val="standardContextual"/>
          </w:rPr>
          <w:t>https://vk.com/wall-204679602_2602</w:t>
        </w:r>
      </w:hyperlink>
      <w:r w:rsidRPr="00452BA6">
        <w:rPr>
          <w:rFonts w:ascii="Times New Roman" w:eastAsia="Aptos" w:hAnsi="Times New Roman" w:cs="Times New Roman"/>
          <w:kern w:val="2"/>
          <w:sz w:val="24"/>
          <w:szCs w:val="24"/>
          <w14:ligatures w14:val="standardContextual"/>
        </w:rPr>
        <w:t xml:space="preserve"> </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19 декабря - по Итогам Координационного совета при Главе в том числе руководитель нашего первичного отделения </w:t>
      </w:r>
      <w:proofErr w:type="spellStart"/>
      <w:r w:rsidRPr="00452BA6">
        <w:rPr>
          <w:rFonts w:ascii="Times New Roman" w:eastAsia="Aptos" w:hAnsi="Times New Roman" w:cs="Times New Roman"/>
          <w:kern w:val="2"/>
          <w:sz w:val="24"/>
          <w:szCs w:val="24"/>
          <w14:ligatures w14:val="standardContextual"/>
        </w:rPr>
        <w:t>Еремеева</w:t>
      </w:r>
      <w:proofErr w:type="spellEnd"/>
      <w:r w:rsidRPr="00452BA6">
        <w:rPr>
          <w:rFonts w:ascii="Times New Roman" w:eastAsia="Aptos" w:hAnsi="Times New Roman" w:cs="Times New Roman"/>
          <w:kern w:val="2"/>
          <w:sz w:val="24"/>
          <w:szCs w:val="24"/>
          <w14:ligatures w14:val="standardContextual"/>
        </w:rPr>
        <w:t xml:space="preserve"> Д.В </w:t>
      </w:r>
      <w:proofErr w:type="gramStart"/>
      <w:r w:rsidRPr="00452BA6">
        <w:rPr>
          <w:rFonts w:ascii="Times New Roman" w:eastAsia="Aptos" w:hAnsi="Times New Roman" w:cs="Times New Roman"/>
          <w:kern w:val="2"/>
          <w:sz w:val="24"/>
          <w:szCs w:val="24"/>
          <w14:ligatures w14:val="standardContextual"/>
        </w:rPr>
        <w:t>получила  благодарственное</w:t>
      </w:r>
      <w:proofErr w:type="gramEnd"/>
      <w:r w:rsidRPr="00452BA6">
        <w:rPr>
          <w:rFonts w:ascii="Times New Roman" w:eastAsia="Aptos" w:hAnsi="Times New Roman" w:cs="Times New Roman"/>
          <w:kern w:val="2"/>
          <w:sz w:val="24"/>
          <w:szCs w:val="24"/>
          <w14:ligatures w14:val="standardContextual"/>
        </w:rPr>
        <w:t xml:space="preserve"> письмо за развитие</w:t>
      </w:r>
    </w:p>
    <w:p w:rsidR="00452BA6" w:rsidRPr="00452BA6" w:rsidRDefault="00452BA6" w:rsidP="00452BA6">
      <w:pPr>
        <w:spacing w:line="278" w:lineRule="auto"/>
        <w:jc w:val="both"/>
        <w:rPr>
          <w:rFonts w:ascii="Times New Roman" w:eastAsia="Aptos" w:hAnsi="Times New Roman" w:cs="Times New Roman"/>
          <w:kern w:val="2"/>
          <w:sz w:val="24"/>
          <w:szCs w:val="24"/>
          <w14:ligatures w14:val="standardContextual"/>
        </w:rPr>
      </w:pPr>
      <w:r w:rsidRPr="00452BA6">
        <w:rPr>
          <w:rFonts w:ascii="Times New Roman" w:eastAsia="Aptos" w:hAnsi="Times New Roman" w:cs="Times New Roman"/>
          <w:kern w:val="2"/>
          <w:sz w:val="24"/>
          <w:szCs w:val="24"/>
          <w14:ligatures w14:val="standardContextual"/>
        </w:rPr>
        <w:t xml:space="preserve">Общероссийского общественно-государственного движения детей и молодежи «Движения Первых» в Валдайском районе </w:t>
      </w:r>
      <w:hyperlink r:id="rId36" w:history="1">
        <w:r w:rsidRPr="00452BA6">
          <w:rPr>
            <w:rFonts w:ascii="Times New Roman" w:eastAsia="Aptos" w:hAnsi="Times New Roman" w:cs="Times New Roman"/>
            <w:color w:val="467886"/>
            <w:kern w:val="2"/>
            <w:sz w:val="24"/>
            <w:szCs w:val="24"/>
            <w:u w:val="single"/>
            <w14:ligatures w14:val="standardContextual"/>
          </w:rPr>
          <w:t>https://vk.com/wall-204679602_2614</w:t>
        </w:r>
      </w:hyperlink>
      <w:r w:rsidRPr="00452BA6">
        <w:rPr>
          <w:rFonts w:ascii="Times New Roman" w:eastAsia="Aptos" w:hAnsi="Times New Roman" w:cs="Times New Roman"/>
          <w:kern w:val="2"/>
          <w:sz w:val="24"/>
          <w:szCs w:val="24"/>
          <w14:ligatures w14:val="standardContextual"/>
        </w:rPr>
        <w:t xml:space="preserve"> </w:t>
      </w:r>
    </w:p>
    <w:p w:rsidR="00452BA6" w:rsidRPr="0010385C" w:rsidRDefault="00452BA6" w:rsidP="0010385C">
      <w:pPr>
        <w:spacing w:after="0" w:line="240" w:lineRule="auto"/>
        <w:ind w:firstLine="232"/>
        <w:jc w:val="both"/>
        <w:rPr>
          <w:rFonts w:ascii="Times New Roman" w:eastAsia="Times New Roman" w:hAnsi="Times New Roman" w:cs="Times New Roman"/>
          <w:sz w:val="24"/>
          <w:szCs w:val="24"/>
          <w:lang w:eastAsia="ru-RU"/>
        </w:rPr>
      </w:pPr>
    </w:p>
    <w:p w:rsidR="009D4AEF" w:rsidRPr="009D4AEF" w:rsidRDefault="009D4AEF" w:rsidP="009D4AEF">
      <w:pPr>
        <w:suppressLineNumbers/>
        <w:spacing w:after="0" w:line="240" w:lineRule="auto"/>
        <w:rPr>
          <w:rFonts w:ascii="Times New Roman" w:eastAsia="Arial" w:hAnsi="Times New Roman" w:cs="Times New Roman"/>
          <w:b/>
          <w:kern w:val="1"/>
          <w:sz w:val="24"/>
          <w:szCs w:val="24"/>
          <w:lang w:eastAsia="ar-SA"/>
        </w:rPr>
      </w:pPr>
      <w:r w:rsidRPr="009D4AEF">
        <w:rPr>
          <w:rFonts w:ascii="Times New Roman" w:eastAsia="Arial" w:hAnsi="Times New Roman" w:cs="Times New Roman"/>
          <w:b/>
          <w:kern w:val="1"/>
          <w:sz w:val="24"/>
          <w:szCs w:val="24"/>
          <w:lang w:eastAsia="ar-SA"/>
        </w:rPr>
        <w:t>3.3.9Дополнительное образование</w:t>
      </w:r>
    </w:p>
    <w:p w:rsidR="0082040B" w:rsidRPr="0082040B" w:rsidRDefault="0082040B" w:rsidP="0082040B">
      <w:pPr>
        <w:suppressAutoHyphens/>
        <w:spacing w:before="280" w:after="280" w:line="240" w:lineRule="auto"/>
        <w:jc w:val="both"/>
        <w:rPr>
          <w:rFonts w:ascii="Times New Roman" w:eastAsia="Times New Roman" w:hAnsi="Times New Roman" w:cs="Times New Roman"/>
          <w:lang w:eastAsia="ar-SA"/>
        </w:rPr>
      </w:pPr>
      <w:r w:rsidRPr="0082040B">
        <w:rPr>
          <w:rFonts w:ascii="Times New Roman" w:eastAsia="A" w:hAnsi="Times New Roman" w:cs="Times New Roman"/>
          <w:sz w:val="28"/>
          <w:szCs w:val="28"/>
          <w:lang w:eastAsia="ar-SA"/>
        </w:rPr>
        <w:t>В 2024 году в</w:t>
      </w:r>
      <w:r w:rsidRPr="0082040B">
        <w:rPr>
          <w:rFonts w:ascii="Times New Roman" w:eastAsia="Times New Roman" w:hAnsi="Times New Roman" w:cs="Times New Roman"/>
          <w:sz w:val="28"/>
          <w:szCs w:val="28"/>
          <w:lang w:eastAsia="ar-SA"/>
        </w:rPr>
        <w:t xml:space="preserve"> дошкольных отделениях была организована кружковая работа по дополнительным общеразвивающим программам различной направленности: </w:t>
      </w:r>
    </w:p>
    <w:tbl>
      <w:tblPr>
        <w:tblW w:w="0" w:type="auto"/>
        <w:tblInd w:w="108" w:type="dxa"/>
        <w:tblLayout w:type="fixed"/>
        <w:tblLook w:val="0000" w:firstRow="0" w:lastRow="0" w:firstColumn="0" w:lastColumn="0" w:noHBand="0" w:noVBand="0"/>
      </w:tblPr>
      <w:tblGrid>
        <w:gridCol w:w="492"/>
        <w:gridCol w:w="2166"/>
        <w:gridCol w:w="2015"/>
        <w:gridCol w:w="1952"/>
        <w:gridCol w:w="2806"/>
      </w:tblGrid>
      <w:tr w:rsidR="0082040B" w:rsidRPr="0082040B" w:rsidTr="00D0372C">
        <w:trPr>
          <w:trHeight w:val="2798"/>
        </w:trPr>
        <w:tc>
          <w:tcPr>
            <w:tcW w:w="492" w:type="dxa"/>
            <w:tcBorders>
              <w:top w:val="single" w:sz="4" w:space="0" w:color="000000"/>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lastRenderedPageBreak/>
              <w:t>№</w:t>
            </w:r>
          </w:p>
        </w:tc>
        <w:tc>
          <w:tcPr>
            <w:tcW w:w="2166" w:type="dxa"/>
            <w:tcBorders>
              <w:top w:val="single" w:sz="4" w:space="0" w:color="000000"/>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eastAsia="ar-SA"/>
              </w:rPr>
            </w:pPr>
            <w:r w:rsidRPr="0082040B">
              <w:rPr>
                <w:rFonts w:ascii="Times New Roman" w:eastAsia="Times New Roman" w:hAnsi="Times New Roman" w:cs="Times New Roman"/>
                <w:lang w:eastAsia="ar-SA"/>
              </w:rPr>
              <w:t>Наименование программы дополнительного образования, реализуемой в образовательных учреждениях для детей в возрасте от 5 до 18 лет</w:t>
            </w:r>
          </w:p>
        </w:tc>
        <w:tc>
          <w:tcPr>
            <w:tcW w:w="2015" w:type="dxa"/>
            <w:tcBorders>
              <w:top w:val="single" w:sz="4" w:space="0" w:color="000000"/>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Направленность</w:t>
            </w:r>
            <w:proofErr w:type="spellEnd"/>
          </w:p>
        </w:tc>
        <w:tc>
          <w:tcPr>
            <w:tcW w:w="1952" w:type="dxa"/>
            <w:tcBorders>
              <w:top w:val="single" w:sz="4" w:space="0" w:color="000000"/>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eastAsia="ar-SA"/>
              </w:rPr>
            </w:pPr>
            <w:r w:rsidRPr="0082040B">
              <w:rPr>
                <w:rFonts w:ascii="Times New Roman" w:eastAsia="Times New Roman" w:hAnsi="Times New Roman" w:cs="Times New Roman"/>
                <w:lang w:eastAsia="ar-SA"/>
              </w:rPr>
              <w:t xml:space="preserve">За счет чего обеспечено проведение программ доп. образования </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кол-во</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обучающихся</w:t>
            </w:r>
            <w:proofErr w:type="spellEnd"/>
          </w:p>
        </w:tc>
      </w:tr>
      <w:tr w:rsidR="0082040B" w:rsidRPr="0082040B" w:rsidTr="00D0372C">
        <w:trPr>
          <w:trHeight w:val="806"/>
        </w:trPr>
        <w:tc>
          <w:tcPr>
            <w:tcW w:w="49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1</w:t>
            </w:r>
          </w:p>
        </w:tc>
        <w:tc>
          <w:tcPr>
            <w:tcW w:w="2166"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Сказка</w:t>
            </w:r>
            <w:proofErr w:type="spellEnd"/>
          </w:p>
        </w:tc>
        <w:tc>
          <w:tcPr>
            <w:tcW w:w="2015" w:type="dxa"/>
            <w:tcBorders>
              <w:top w:val="single" w:sz="4" w:space="0" w:color="000000"/>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художественная</w:t>
            </w:r>
            <w:proofErr w:type="spellEnd"/>
          </w:p>
        </w:tc>
        <w:tc>
          <w:tcPr>
            <w:tcW w:w="195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родительская</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плата</w:t>
            </w:r>
            <w:proofErr w:type="spellEnd"/>
          </w:p>
        </w:tc>
        <w:tc>
          <w:tcPr>
            <w:tcW w:w="2806" w:type="dxa"/>
            <w:tcBorders>
              <w:left w:val="single" w:sz="4" w:space="0" w:color="000000"/>
              <w:bottom w:val="single" w:sz="4" w:space="0" w:color="000000"/>
              <w:right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15</w:t>
            </w:r>
          </w:p>
        </w:tc>
      </w:tr>
      <w:tr w:rsidR="0082040B" w:rsidRPr="0082040B" w:rsidTr="00D0372C">
        <w:trPr>
          <w:trHeight w:val="679"/>
        </w:trPr>
        <w:tc>
          <w:tcPr>
            <w:tcW w:w="49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2</w:t>
            </w:r>
          </w:p>
        </w:tc>
        <w:tc>
          <w:tcPr>
            <w:tcW w:w="2166"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Мой</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дом</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моя</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страна</w:t>
            </w:r>
            <w:proofErr w:type="spellEnd"/>
          </w:p>
        </w:tc>
        <w:tc>
          <w:tcPr>
            <w:tcW w:w="2015"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туристско</w:t>
            </w:r>
            <w:proofErr w:type="spellEnd"/>
            <w:r w:rsidRPr="0082040B">
              <w:rPr>
                <w:rFonts w:ascii="Times New Roman" w:eastAsia="Times New Roman" w:hAnsi="Times New Roman" w:cs="Times New Roman"/>
                <w:lang w:val="en-US" w:eastAsia="ar-SA"/>
              </w:rPr>
              <w:t xml:space="preserve"> - </w:t>
            </w:r>
            <w:proofErr w:type="spellStart"/>
            <w:r w:rsidRPr="0082040B">
              <w:rPr>
                <w:rFonts w:ascii="Times New Roman" w:eastAsia="Times New Roman" w:hAnsi="Times New Roman" w:cs="Times New Roman"/>
                <w:lang w:val="en-US" w:eastAsia="ar-SA"/>
              </w:rPr>
              <w:t>краеведческая</w:t>
            </w:r>
            <w:proofErr w:type="spellEnd"/>
          </w:p>
        </w:tc>
        <w:tc>
          <w:tcPr>
            <w:tcW w:w="195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на</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бесплатной</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основе</w:t>
            </w:r>
            <w:proofErr w:type="spellEnd"/>
          </w:p>
        </w:tc>
        <w:tc>
          <w:tcPr>
            <w:tcW w:w="2806" w:type="dxa"/>
            <w:tcBorders>
              <w:left w:val="single" w:sz="4" w:space="0" w:color="000000"/>
              <w:bottom w:val="single" w:sz="4" w:space="0" w:color="000000"/>
              <w:right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15</w:t>
            </w:r>
          </w:p>
        </w:tc>
      </w:tr>
      <w:tr w:rsidR="0082040B" w:rsidRPr="0082040B" w:rsidTr="00D0372C">
        <w:trPr>
          <w:trHeight w:val="655"/>
        </w:trPr>
        <w:tc>
          <w:tcPr>
            <w:tcW w:w="49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3</w:t>
            </w:r>
          </w:p>
        </w:tc>
        <w:tc>
          <w:tcPr>
            <w:tcW w:w="2166"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Способный</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ребенок</w:t>
            </w:r>
            <w:proofErr w:type="spellEnd"/>
          </w:p>
        </w:tc>
        <w:tc>
          <w:tcPr>
            <w:tcW w:w="2015"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физкультурно</w:t>
            </w:r>
            <w:proofErr w:type="spellEnd"/>
            <w:r w:rsidRPr="0082040B">
              <w:rPr>
                <w:rFonts w:ascii="Times New Roman" w:eastAsia="Times New Roman" w:hAnsi="Times New Roman" w:cs="Times New Roman"/>
                <w:lang w:val="en-US" w:eastAsia="ar-SA"/>
              </w:rPr>
              <w:t xml:space="preserve"> — </w:t>
            </w:r>
            <w:proofErr w:type="spellStart"/>
            <w:r w:rsidRPr="0082040B">
              <w:rPr>
                <w:rFonts w:ascii="Times New Roman" w:eastAsia="Times New Roman" w:hAnsi="Times New Roman" w:cs="Times New Roman"/>
                <w:lang w:val="en-US" w:eastAsia="ar-SA"/>
              </w:rPr>
              <w:t>спортивная</w:t>
            </w:r>
            <w:proofErr w:type="spellEnd"/>
            <w:r w:rsidRPr="0082040B">
              <w:rPr>
                <w:rFonts w:ascii="Times New Roman" w:eastAsia="Times New Roman" w:hAnsi="Times New Roman" w:cs="Times New Roman"/>
                <w:lang w:val="en-US" w:eastAsia="ar-SA"/>
              </w:rPr>
              <w:t xml:space="preserve"> </w:t>
            </w:r>
          </w:p>
        </w:tc>
        <w:tc>
          <w:tcPr>
            <w:tcW w:w="195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на</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бесплатной</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основе</w:t>
            </w:r>
            <w:proofErr w:type="spellEnd"/>
          </w:p>
        </w:tc>
        <w:tc>
          <w:tcPr>
            <w:tcW w:w="2806" w:type="dxa"/>
            <w:tcBorders>
              <w:left w:val="single" w:sz="4" w:space="0" w:color="000000"/>
              <w:bottom w:val="single" w:sz="4" w:space="0" w:color="000000"/>
              <w:right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5</w:t>
            </w:r>
          </w:p>
        </w:tc>
      </w:tr>
      <w:tr w:rsidR="0082040B" w:rsidRPr="0082040B" w:rsidTr="00D0372C">
        <w:trPr>
          <w:trHeight w:val="910"/>
        </w:trPr>
        <w:tc>
          <w:tcPr>
            <w:tcW w:w="49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4</w:t>
            </w:r>
          </w:p>
        </w:tc>
        <w:tc>
          <w:tcPr>
            <w:tcW w:w="2166"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Волшебная</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кисточка</w:t>
            </w:r>
            <w:proofErr w:type="spellEnd"/>
          </w:p>
        </w:tc>
        <w:tc>
          <w:tcPr>
            <w:tcW w:w="2015"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художественная</w:t>
            </w:r>
            <w:proofErr w:type="spellEnd"/>
          </w:p>
        </w:tc>
        <w:tc>
          <w:tcPr>
            <w:tcW w:w="195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на</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бесплатной</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основе</w:t>
            </w:r>
            <w:proofErr w:type="spellEnd"/>
          </w:p>
        </w:tc>
        <w:tc>
          <w:tcPr>
            <w:tcW w:w="2806" w:type="dxa"/>
            <w:tcBorders>
              <w:left w:val="single" w:sz="4" w:space="0" w:color="000000"/>
              <w:bottom w:val="single" w:sz="4" w:space="0" w:color="000000"/>
              <w:right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14</w:t>
            </w:r>
          </w:p>
        </w:tc>
      </w:tr>
      <w:tr w:rsidR="0082040B" w:rsidRPr="0082040B" w:rsidTr="00D0372C">
        <w:trPr>
          <w:trHeight w:val="556"/>
        </w:trPr>
        <w:tc>
          <w:tcPr>
            <w:tcW w:w="49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5</w:t>
            </w:r>
          </w:p>
        </w:tc>
        <w:tc>
          <w:tcPr>
            <w:tcW w:w="2166"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Связнайка</w:t>
            </w:r>
            <w:proofErr w:type="spellEnd"/>
          </w:p>
        </w:tc>
        <w:tc>
          <w:tcPr>
            <w:tcW w:w="2015"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социально-педагогическая</w:t>
            </w:r>
            <w:proofErr w:type="spellEnd"/>
          </w:p>
        </w:tc>
        <w:tc>
          <w:tcPr>
            <w:tcW w:w="1952" w:type="dxa"/>
            <w:tcBorders>
              <w:left w:val="single" w:sz="4" w:space="0" w:color="000000"/>
              <w:bottom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proofErr w:type="spellStart"/>
            <w:r w:rsidRPr="0082040B">
              <w:rPr>
                <w:rFonts w:ascii="Times New Roman" w:eastAsia="Times New Roman" w:hAnsi="Times New Roman" w:cs="Times New Roman"/>
                <w:lang w:val="en-US" w:eastAsia="ar-SA"/>
              </w:rPr>
              <w:t>родительская</w:t>
            </w:r>
            <w:proofErr w:type="spellEnd"/>
            <w:r w:rsidRPr="0082040B">
              <w:rPr>
                <w:rFonts w:ascii="Times New Roman" w:eastAsia="Times New Roman" w:hAnsi="Times New Roman" w:cs="Times New Roman"/>
                <w:lang w:val="en-US" w:eastAsia="ar-SA"/>
              </w:rPr>
              <w:t xml:space="preserve"> </w:t>
            </w:r>
            <w:proofErr w:type="spellStart"/>
            <w:r w:rsidRPr="0082040B">
              <w:rPr>
                <w:rFonts w:ascii="Times New Roman" w:eastAsia="Times New Roman" w:hAnsi="Times New Roman" w:cs="Times New Roman"/>
                <w:lang w:val="en-US" w:eastAsia="ar-SA"/>
              </w:rPr>
              <w:t>плата</w:t>
            </w:r>
            <w:proofErr w:type="spellEnd"/>
          </w:p>
        </w:tc>
        <w:tc>
          <w:tcPr>
            <w:tcW w:w="2806" w:type="dxa"/>
            <w:tcBorders>
              <w:left w:val="single" w:sz="4" w:space="0" w:color="000000"/>
              <w:bottom w:val="single" w:sz="4" w:space="0" w:color="000000"/>
              <w:right w:val="single" w:sz="4" w:space="0" w:color="000000"/>
            </w:tcBorders>
            <w:shd w:val="clear" w:color="auto" w:fill="auto"/>
          </w:tcPr>
          <w:p w:rsidR="0082040B" w:rsidRPr="0082040B" w:rsidRDefault="0082040B" w:rsidP="0082040B">
            <w:pPr>
              <w:suppressLineNumbers/>
              <w:suppressAutoHyphens/>
              <w:spacing w:before="280" w:after="280" w:line="240" w:lineRule="auto"/>
              <w:rPr>
                <w:rFonts w:ascii="Times New Roman" w:eastAsia="Times New Roman" w:hAnsi="Times New Roman" w:cs="Times New Roman"/>
                <w:lang w:val="en-US" w:eastAsia="ar-SA"/>
              </w:rPr>
            </w:pPr>
            <w:r w:rsidRPr="0082040B">
              <w:rPr>
                <w:rFonts w:ascii="Times New Roman" w:eastAsia="Times New Roman" w:hAnsi="Times New Roman" w:cs="Times New Roman"/>
                <w:lang w:val="en-US" w:eastAsia="ar-SA"/>
              </w:rPr>
              <w:t>13</w:t>
            </w:r>
          </w:p>
        </w:tc>
      </w:tr>
    </w:tbl>
    <w:p w:rsidR="009D4AEF" w:rsidRPr="009D4AEF" w:rsidRDefault="009D4AEF" w:rsidP="009D4AEF">
      <w:pPr>
        <w:suppressLineNumbers/>
        <w:spacing w:after="0" w:line="240" w:lineRule="auto"/>
        <w:rPr>
          <w:rFonts w:ascii="Times New Roman" w:eastAsia="A" w:hAnsi="Times New Roman" w:cs="Times New Roman"/>
          <w:kern w:val="1"/>
          <w:sz w:val="24"/>
          <w:szCs w:val="24"/>
          <w:lang w:eastAsia="ar-SA"/>
        </w:rPr>
      </w:pPr>
    </w:p>
    <w:p w:rsidR="0082040B" w:rsidRPr="0082040B" w:rsidRDefault="0082040B" w:rsidP="0082040B">
      <w:pPr>
        <w:widowControl w:val="0"/>
        <w:suppressAutoHyphens/>
        <w:autoSpaceDN w:val="0"/>
        <w:spacing w:after="0" w:line="240" w:lineRule="auto"/>
        <w:jc w:val="both"/>
        <w:textAlignment w:val="baseline"/>
        <w:rPr>
          <w:rFonts w:ascii="Times New Roman" w:eastAsia="Andale Sans UI" w:hAnsi="Times New Roman" w:cs="Tahoma"/>
          <w:color w:val="000000"/>
          <w:kern w:val="3"/>
          <w:sz w:val="24"/>
          <w:szCs w:val="24"/>
          <w:lang w:val="de-DE" w:eastAsia="ja-JP" w:bidi="fa-IR"/>
        </w:rPr>
      </w:pPr>
      <w:r w:rsidRPr="0082040B">
        <w:rPr>
          <w:rFonts w:ascii="Times New Roman" w:eastAsia="A, 'Yu Gothic'" w:hAnsi="Times New Roman" w:cs="Tahoma"/>
          <w:color w:val="000000"/>
          <w:kern w:val="3"/>
          <w:sz w:val="24"/>
          <w:szCs w:val="24"/>
          <w:lang w:eastAsia="ja-JP" w:bidi="fa-IR"/>
        </w:rPr>
        <w:t xml:space="preserve">  </w:t>
      </w:r>
      <w:r>
        <w:rPr>
          <w:rFonts w:ascii="Times New Roman" w:eastAsia="A, 'Yu Gothic'" w:hAnsi="Times New Roman" w:cs="Tahoma"/>
          <w:color w:val="000000"/>
          <w:kern w:val="3"/>
          <w:sz w:val="24"/>
          <w:szCs w:val="24"/>
          <w:lang w:eastAsia="ja-JP" w:bidi="fa-IR"/>
        </w:rPr>
        <w:t xml:space="preserve">          </w:t>
      </w:r>
      <w:r w:rsidRPr="0082040B">
        <w:rPr>
          <w:rFonts w:ascii="Times New Roman" w:eastAsia="A, 'Yu Gothic'" w:hAnsi="Times New Roman" w:cs="Tahoma"/>
          <w:color w:val="000000"/>
          <w:kern w:val="3"/>
          <w:sz w:val="24"/>
          <w:szCs w:val="24"/>
          <w:lang w:eastAsia="ja-JP" w:bidi="fa-IR"/>
        </w:rPr>
        <w:t xml:space="preserve"> </w:t>
      </w:r>
      <w:r w:rsidRPr="0082040B">
        <w:rPr>
          <w:rFonts w:ascii="Times New Roman" w:eastAsia="A, 'Yu Gothic'" w:hAnsi="Times New Roman" w:cs="Tahoma"/>
          <w:bCs/>
          <w:color w:val="000000"/>
          <w:kern w:val="3"/>
          <w:sz w:val="24"/>
          <w:szCs w:val="24"/>
          <w:lang w:eastAsia="ja-JP" w:bidi="fa-IR"/>
        </w:rPr>
        <w:t xml:space="preserve">В 2024 году дополнительное образование осуществлялось для детей 5-18 лет через выдачу сертификатов ПФДО. Всего выдано </w:t>
      </w:r>
      <w:proofErr w:type="gramStart"/>
      <w:r w:rsidRPr="0082040B">
        <w:rPr>
          <w:rFonts w:ascii="Times New Roman" w:eastAsia="A, 'Yu Gothic'" w:hAnsi="Times New Roman" w:cs="Tahoma"/>
          <w:bCs/>
          <w:color w:val="000000"/>
          <w:kern w:val="3"/>
          <w:sz w:val="24"/>
          <w:szCs w:val="24"/>
          <w:lang w:eastAsia="ja-JP" w:bidi="fa-IR"/>
        </w:rPr>
        <w:t>233  сертификата</w:t>
      </w:r>
      <w:proofErr w:type="gramEnd"/>
      <w:r w:rsidRPr="0082040B">
        <w:rPr>
          <w:rFonts w:ascii="Times New Roman" w:eastAsia="A, 'Yu Gothic'" w:hAnsi="Times New Roman" w:cs="Tahoma"/>
          <w:bCs/>
          <w:color w:val="000000"/>
          <w:kern w:val="3"/>
          <w:sz w:val="24"/>
          <w:szCs w:val="24"/>
          <w:lang w:eastAsia="ja-JP" w:bidi="fa-IR"/>
        </w:rPr>
        <w:t xml:space="preserve"> и зачислено детей на программы дополнительного образования. Кружки Шахматы, «Рукодельница» «Конструирование», «Юный журналист», «Краеведение», «</w:t>
      </w:r>
      <w:proofErr w:type="spellStart"/>
      <w:r w:rsidRPr="0082040B">
        <w:rPr>
          <w:rFonts w:ascii="Times New Roman" w:eastAsia="A, 'Yu Gothic'" w:hAnsi="Times New Roman" w:cs="Tahoma"/>
          <w:bCs/>
          <w:color w:val="000000"/>
          <w:kern w:val="3"/>
          <w:sz w:val="24"/>
          <w:szCs w:val="24"/>
          <w:lang w:eastAsia="ja-JP" w:bidi="fa-IR"/>
        </w:rPr>
        <w:t>Инфознайка</w:t>
      </w:r>
      <w:proofErr w:type="spellEnd"/>
      <w:r w:rsidRPr="0082040B">
        <w:rPr>
          <w:rFonts w:ascii="Times New Roman" w:eastAsia="A, 'Yu Gothic'" w:hAnsi="Times New Roman" w:cs="Tahoma"/>
          <w:bCs/>
          <w:color w:val="000000"/>
          <w:kern w:val="3"/>
          <w:sz w:val="24"/>
          <w:szCs w:val="24"/>
          <w:lang w:eastAsia="ja-JP" w:bidi="fa-IR"/>
        </w:rPr>
        <w:t xml:space="preserve">», «Хоровое пение», Юные инспекторы дорожного движения» </w:t>
      </w:r>
      <w:proofErr w:type="gramStart"/>
      <w:r w:rsidRPr="0082040B">
        <w:rPr>
          <w:rFonts w:ascii="Times New Roman" w:eastAsia="A, 'Yu Gothic'" w:hAnsi="Times New Roman" w:cs="Tahoma"/>
          <w:bCs/>
          <w:color w:val="000000"/>
          <w:kern w:val="3"/>
          <w:sz w:val="24"/>
          <w:szCs w:val="24"/>
          <w:lang w:eastAsia="ja-JP" w:bidi="fa-IR"/>
        </w:rPr>
        <w:t>работают  на</w:t>
      </w:r>
      <w:proofErr w:type="gramEnd"/>
      <w:r w:rsidRPr="0082040B">
        <w:rPr>
          <w:rFonts w:ascii="Times New Roman" w:eastAsia="A, 'Yu Gothic'" w:hAnsi="Times New Roman" w:cs="Tahoma"/>
          <w:bCs/>
          <w:color w:val="000000"/>
          <w:kern w:val="3"/>
          <w:sz w:val="24"/>
          <w:szCs w:val="24"/>
          <w:lang w:eastAsia="ja-JP" w:bidi="fa-IR"/>
        </w:rPr>
        <w:t xml:space="preserve"> базе Точки роста.     Заключено сетевое </w:t>
      </w:r>
      <w:proofErr w:type="gramStart"/>
      <w:r w:rsidRPr="0082040B">
        <w:rPr>
          <w:rFonts w:ascii="Times New Roman" w:eastAsia="A, 'Yu Gothic'" w:hAnsi="Times New Roman" w:cs="Tahoma"/>
          <w:bCs/>
          <w:color w:val="000000"/>
          <w:kern w:val="3"/>
          <w:sz w:val="24"/>
          <w:szCs w:val="24"/>
          <w:lang w:eastAsia="ja-JP" w:bidi="fa-IR"/>
        </w:rPr>
        <w:t>взаимодействие  с</w:t>
      </w:r>
      <w:proofErr w:type="gramEnd"/>
      <w:r w:rsidRPr="0082040B">
        <w:rPr>
          <w:rFonts w:ascii="Times New Roman" w:eastAsia="A, 'Yu Gothic'" w:hAnsi="Times New Roman" w:cs="Tahoma"/>
          <w:bCs/>
          <w:color w:val="000000"/>
          <w:kern w:val="3"/>
          <w:sz w:val="24"/>
          <w:szCs w:val="24"/>
          <w:lang w:eastAsia="ja-JP" w:bidi="fa-IR"/>
        </w:rPr>
        <w:t xml:space="preserve"> Центром дополнительного образования  «Пульс». Открыты кружки «Азбука здоровья</w:t>
      </w:r>
      <w:proofErr w:type="gramStart"/>
      <w:r w:rsidRPr="0082040B">
        <w:rPr>
          <w:rFonts w:ascii="Times New Roman" w:eastAsia="A, 'Yu Gothic'" w:hAnsi="Times New Roman" w:cs="Tahoma"/>
          <w:bCs/>
          <w:color w:val="000000"/>
          <w:kern w:val="3"/>
          <w:sz w:val="24"/>
          <w:szCs w:val="24"/>
          <w:lang w:eastAsia="ja-JP" w:bidi="fa-IR"/>
        </w:rPr>
        <w:t>»,  «</w:t>
      </w:r>
      <w:proofErr w:type="gramEnd"/>
      <w:r w:rsidRPr="0082040B">
        <w:rPr>
          <w:rFonts w:ascii="Times New Roman" w:eastAsia="A, 'Yu Gothic'" w:hAnsi="Times New Roman" w:cs="Tahoma"/>
          <w:bCs/>
          <w:color w:val="000000"/>
          <w:kern w:val="3"/>
          <w:sz w:val="24"/>
          <w:szCs w:val="24"/>
          <w:lang w:eastAsia="ja-JP" w:bidi="fa-IR"/>
        </w:rPr>
        <w:t>Звездопад», «Волейбол».</w:t>
      </w:r>
    </w:p>
    <w:p w:rsidR="0082040B" w:rsidRPr="0082040B" w:rsidRDefault="0082040B" w:rsidP="0082040B">
      <w:pPr>
        <w:suppressAutoHyphens/>
        <w:autoSpaceDN w:val="0"/>
        <w:spacing w:after="0" w:line="100" w:lineRule="atLeast"/>
        <w:jc w:val="both"/>
        <w:textAlignment w:val="baseline"/>
        <w:rPr>
          <w:rFonts w:ascii="Times New Roman" w:eastAsia="Times New Roman" w:hAnsi="Times New Roman" w:cs="Times New Roman"/>
          <w:color w:val="000000"/>
          <w:kern w:val="3"/>
          <w:sz w:val="24"/>
          <w:szCs w:val="24"/>
          <w:lang w:eastAsia="zh-CN"/>
        </w:rPr>
      </w:pPr>
      <w:r w:rsidRPr="0082040B">
        <w:rPr>
          <w:rFonts w:ascii="Times New Roman" w:eastAsia="Times New Roman" w:hAnsi="Times New Roman" w:cs="Times New Roman"/>
          <w:color w:val="000000"/>
          <w:kern w:val="3"/>
          <w:sz w:val="24"/>
          <w:szCs w:val="24"/>
          <w:lang w:eastAsia="zh-CN"/>
        </w:rPr>
        <w:t xml:space="preserve">       </w:t>
      </w:r>
      <w:r w:rsidRPr="0082040B">
        <w:rPr>
          <w:rFonts w:ascii="Times New Roman" w:eastAsia="Times New Roman" w:hAnsi="Times New Roman" w:cs="Times New Roman"/>
          <w:bCs/>
          <w:color w:val="000000"/>
          <w:kern w:val="3"/>
          <w:sz w:val="24"/>
          <w:szCs w:val="24"/>
          <w:lang w:eastAsia="zh-CN"/>
        </w:rPr>
        <w:t>За 2024 год обучающихся участвовали в различных конкурсах: муниципальных — 46 чел., региональных - 3 чел., федеральный — 1 чел.</w:t>
      </w:r>
    </w:p>
    <w:p w:rsidR="009D4AEF" w:rsidRPr="009D4AEF" w:rsidRDefault="009D4AEF" w:rsidP="009D4AEF">
      <w:pPr>
        <w:tabs>
          <w:tab w:val="left" w:pos="1379"/>
        </w:tabs>
        <w:spacing w:after="0" w:line="240" w:lineRule="auto"/>
        <w:rPr>
          <w:rFonts w:ascii="Times New Roman" w:eastAsia="Arial" w:hAnsi="Times New Roman" w:cs="Times New Roman"/>
          <w:b/>
          <w:sz w:val="24"/>
          <w:szCs w:val="24"/>
          <w:lang w:eastAsia="ru-RU"/>
        </w:rPr>
      </w:pPr>
      <w:r w:rsidRPr="009D4AEF">
        <w:rPr>
          <w:rFonts w:ascii="Times New Roman" w:eastAsia="Arial" w:hAnsi="Times New Roman" w:cs="Times New Roman"/>
          <w:b/>
          <w:sz w:val="24"/>
          <w:szCs w:val="24"/>
          <w:lang w:val="en-US" w:eastAsia="ru-RU"/>
        </w:rPr>
        <w:t>IV</w:t>
      </w:r>
      <w:r w:rsidRPr="009D4AEF">
        <w:rPr>
          <w:rFonts w:ascii="Times New Roman" w:eastAsia="Arial" w:hAnsi="Times New Roman" w:cs="Times New Roman"/>
          <w:b/>
          <w:sz w:val="24"/>
          <w:szCs w:val="24"/>
          <w:lang w:eastAsia="ru-RU"/>
        </w:rPr>
        <w:t xml:space="preserve">.Оценка функционирования внутренней </w:t>
      </w:r>
      <w:proofErr w:type="gramStart"/>
      <w:r w:rsidRPr="009D4AEF">
        <w:rPr>
          <w:rFonts w:ascii="Times New Roman" w:eastAsia="Arial" w:hAnsi="Times New Roman" w:cs="Times New Roman"/>
          <w:b/>
          <w:sz w:val="24"/>
          <w:szCs w:val="24"/>
          <w:lang w:eastAsia="ru-RU"/>
        </w:rPr>
        <w:t>системы  оценки</w:t>
      </w:r>
      <w:proofErr w:type="gramEnd"/>
      <w:r w:rsidRPr="009D4AEF">
        <w:rPr>
          <w:rFonts w:ascii="Times New Roman" w:eastAsia="Arial" w:hAnsi="Times New Roman" w:cs="Times New Roman"/>
          <w:b/>
          <w:sz w:val="24"/>
          <w:szCs w:val="24"/>
          <w:lang w:eastAsia="ru-RU"/>
        </w:rPr>
        <w:t xml:space="preserve"> качества</w:t>
      </w:r>
      <w:r w:rsidRPr="009D4AEF">
        <w:rPr>
          <w:rFonts w:ascii="Times New Roman" w:eastAsia="Arial" w:hAnsi="Times New Roman" w:cs="Times New Roman"/>
          <w:b/>
          <w:spacing w:val="-7"/>
          <w:sz w:val="24"/>
          <w:szCs w:val="24"/>
          <w:lang w:eastAsia="ru-RU"/>
        </w:rPr>
        <w:t xml:space="preserve"> </w:t>
      </w:r>
      <w:r w:rsidRPr="009D4AEF">
        <w:rPr>
          <w:rFonts w:ascii="Times New Roman" w:eastAsia="Arial" w:hAnsi="Times New Roman" w:cs="Times New Roman"/>
          <w:b/>
          <w:sz w:val="24"/>
          <w:szCs w:val="24"/>
          <w:lang w:eastAsia="ru-RU"/>
        </w:rPr>
        <w:t>образования</w:t>
      </w:r>
    </w:p>
    <w:p w:rsidR="009D4AEF" w:rsidRPr="009D4AEF" w:rsidRDefault="009D4AEF" w:rsidP="009D4AEF">
      <w:pPr>
        <w:spacing w:after="0" w:line="240" w:lineRule="auto"/>
        <w:ind w:firstLine="708"/>
        <w:jc w:val="both"/>
        <w:rPr>
          <w:rFonts w:ascii="Times New Roman" w:eastAsia="Arial Unicode MS" w:hAnsi="Times New Roman" w:cs="Times New Roman"/>
          <w:color w:val="000000"/>
          <w:kern w:val="1"/>
          <w:sz w:val="24"/>
          <w:szCs w:val="24"/>
          <w:lang w:eastAsia="ar-SA"/>
        </w:rPr>
      </w:pPr>
      <w:proofErr w:type="gramStart"/>
      <w:r w:rsidRPr="009D4AEF">
        <w:rPr>
          <w:rFonts w:ascii="Times New Roman" w:eastAsia="Arial Unicode MS" w:hAnsi="Times New Roman" w:cs="Times New Roman"/>
          <w:color w:val="000000"/>
          <w:kern w:val="1"/>
          <w:sz w:val="24"/>
          <w:szCs w:val="24"/>
          <w:lang w:eastAsia="ar-SA"/>
        </w:rPr>
        <w:t>Функционирование  внутренней</w:t>
      </w:r>
      <w:proofErr w:type="gramEnd"/>
      <w:r w:rsidRPr="009D4AEF">
        <w:rPr>
          <w:rFonts w:ascii="Times New Roman" w:eastAsia="Arial Unicode MS" w:hAnsi="Times New Roman" w:cs="Times New Roman"/>
          <w:color w:val="000000"/>
          <w:kern w:val="1"/>
          <w:sz w:val="24"/>
          <w:szCs w:val="24"/>
          <w:lang w:eastAsia="ar-SA"/>
        </w:rPr>
        <w:t xml:space="preserve"> системы оценки качества образования  осуществлялось в соответствии с  Положением о </w:t>
      </w:r>
      <w:proofErr w:type="spellStart"/>
      <w:r w:rsidRPr="009D4AEF">
        <w:rPr>
          <w:rFonts w:ascii="Times New Roman" w:eastAsia="Arial Unicode MS" w:hAnsi="Times New Roman" w:cs="Times New Roman"/>
          <w:color w:val="000000"/>
          <w:kern w:val="1"/>
          <w:sz w:val="24"/>
          <w:szCs w:val="24"/>
          <w:lang w:eastAsia="ar-SA"/>
        </w:rPr>
        <w:t>внутришкольной</w:t>
      </w:r>
      <w:proofErr w:type="spellEnd"/>
      <w:r w:rsidRPr="009D4AEF">
        <w:rPr>
          <w:rFonts w:ascii="Times New Roman" w:eastAsia="Arial Unicode MS" w:hAnsi="Times New Roman" w:cs="Times New Roman"/>
          <w:color w:val="000000"/>
          <w:kern w:val="1"/>
          <w:sz w:val="24"/>
          <w:szCs w:val="24"/>
          <w:lang w:eastAsia="ar-SA"/>
        </w:rPr>
        <w:t xml:space="preserve"> системе оценки качества образования и Планом </w:t>
      </w:r>
      <w:proofErr w:type="spellStart"/>
      <w:r w:rsidRPr="009D4AEF">
        <w:rPr>
          <w:rFonts w:ascii="Times New Roman" w:eastAsia="Arial Unicode MS" w:hAnsi="Times New Roman" w:cs="Times New Roman"/>
          <w:color w:val="000000"/>
          <w:kern w:val="1"/>
          <w:sz w:val="24"/>
          <w:szCs w:val="24"/>
          <w:lang w:eastAsia="ar-SA"/>
        </w:rPr>
        <w:t>внутришкольного</w:t>
      </w:r>
      <w:proofErr w:type="spellEnd"/>
      <w:r w:rsidRPr="009D4AEF">
        <w:rPr>
          <w:rFonts w:ascii="Times New Roman" w:eastAsia="Arial Unicode MS" w:hAnsi="Times New Roman" w:cs="Times New Roman"/>
          <w:color w:val="000000"/>
          <w:kern w:val="1"/>
          <w:sz w:val="24"/>
          <w:szCs w:val="24"/>
          <w:lang w:eastAsia="ar-SA"/>
        </w:rPr>
        <w:t xml:space="preserve"> контроля.</w:t>
      </w:r>
    </w:p>
    <w:p w:rsidR="009D4AEF" w:rsidRPr="009D4AEF" w:rsidRDefault="009D4AEF" w:rsidP="009D4AEF">
      <w:pPr>
        <w:spacing w:after="0" w:line="240" w:lineRule="auto"/>
        <w:jc w:val="both"/>
        <w:rPr>
          <w:rFonts w:ascii="PT Sans" w:eastAsia="Arial Unicode MS" w:hAnsi="PT Sans" w:cs="Arial"/>
          <w:color w:val="2B2B2B"/>
          <w:kern w:val="1"/>
          <w:sz w:val="24"/>
          <w:szCs w:val="24"/>
          <w:shd w:val="clear" w:color="auto" w:fill="FFFFFF"/>
          <w:lang w:eastAsia="ar-SA"/>
        </w:rPr>
      </w:pPr>
      <w:r w:rsidRPr="009D4AEF">
        <w:rPr>
          <w:rFonts w:ascii="Times New Roman" w:eastAsia="Arial Unicode MS" w:hAnsi="Times New Roman" w:cs="Times New Roman"/>
          <w:color w:val="000000"/>
          <w:kern w:val="1"/>
          <w:sz w:val="24"/>
          <w:szCs w:val="24"/>
          <w:lang w:eastAsia="ar-SA"/>
        </w:rPr>
        <w:t xml:space="preserve">           Цели </w:t>
      </w:r>
      <w:proofErr w:type="gramStart"/>
      <w:r w:rsidRPr="009D4AEF">
        <w:rPr>
          <w:rFonts w:ascii="Times New Roman" w:eastAsia="Arial Unicode MS" w:hAnsi="Times New Roman" w:cs="Times New Roman"/>
          <w:color w:val="000000"/>
          <w:kern w:val="1"/>
          <w:sz w:val="24"/>
          <w:szCs w:val="24"/>
          <w:lang w:eastAsia="ar-SA"/>
        </w:rPr>
        <w:t>контроля:</w:t>
      </w:r>
      <w:r w:rsidRPr="009D4AEF">
        <w:rPr>
          <w:rFonts w:ascii="Times New Roman" w:eastAsia="Arial Unicode MS" w:hAnsi="Times New Roman" w:cs="Times New Roman"/>
          <w:b/>
          <w:color w:val="000000"/>
          <w:kern w:val="1"/>
          <w:sz w:val="24"/>
          <w:szCs w:val="24"/>
          <w:lang w:eastAsia="ar-SA"/>
        </w:rPr>
        <w:t xml:space="preserve"> </w:t>
      </w:r>
      <w:r w:rsidRPr="009D4AEF">
        <w:rPr>
          <w:rFonts w:ascii="Times New Roman" w:eastAsia="Arial Unicode MS" w:hAnsi="Times New Roman" w:cs="Times New Roman"/>
          <w:color w:val="202124"/>
          <w:kern w:val="1"/>
          <w:sz w:val="24"/>
          <w:szCs w:val="24"/>
          <w:shd w:val="clear" w:color="auto" w:fill="FFFFFF"/>
          <w:lang w:eastAsia="ar-SA"/>
        </w:rPr>
        <w:t xml:space="preserve"> </w:t>
      </w:r>
      <w:r w:rsidRPr="009D4AEF">
        <w:rPr>
          <w:rFonts w:ascii="Times New Roman" w:eastAsia="Arial Unicode MS" w:hAnsi="Times New Roman" w:cs="Times New Roman"/>
          <w:color w:val="000000"/>
          <w:kern w:val="1"/>
          <w:sz w:val="24"/>
          <w:szCs w:val="24"/>
          <w:shd w:val="clear" w:color="auto" w:fill="FFFFFF"/>
          <w:lang w:eastAsia="ar-SA"/>
        </w:rPr>
        <w:t>получение</w:t>
      </w:r>
      <w:proofErr w:type="gramEnd"/>
      <w:r w:rsidRPr="009D4AEF">
        <w:rPr>
          <w:rFonts w:ascii="Times New Roman" w:eastAsia="Arial Unicode MS" w:hAnsi="Times New Roman" w:cs="Times New Roman"/>
          <w:color w:val="000000"/>
          <w:kern w:val="1"/>
          <w:sz w:val="24"/>
          <w:szCs w:val="24"/>
          <w:shd w:val="clear" w:color="auto" w:fill="FFFFFF"/>
          <w:lang w:eastAsia="ar-SA"/>
        </w:rPr>
        <w:t xml:space="preserve"> объективной информации о результатах образовательной деятельности</w:t>
      </w:r>
      <w:r w:rsidRPr="009D4AEF">
        <w:rPr>
          <w:rFonts w:ascii="Arial" w:eastAsia="Arial Unicode MS" w:hAnsi="Arial" w:cs="Arial"/>
          <w:color w:val="000000"/>
          <w:kern w:val="1"/>
          <w:sz w:val="24"/>
          <w:szCs w:val="24"/>
          <w:shd w:val="clear" w:color="auto" w:fill="FFFFFF"/>
          <w:lang w:eastAsia="ar-SA"/>
        </w:rPr>
        <w:t>;</w:t>
      </w:r>
      <w:r w:rsidRPr="009D4AEF">
        <w:rPr>
          <w:rFonts w:ascii="PT Sans" w:eastAsia="Arial Unicode MS" w:hAnsi="PT Sans" w:cs="Arial"/>
          <w:color w:val="000000"/>
          <w:kern w:val="1"/>
          <w:sz w:val="24"/>
          <w:szCs w:val="24"/>
          <w:shd w:val="clear" w:color="auto" w:fill="FFFFFF"/>
          <w:lang w:eastAsia="ar-SA"/>
        </w:rPr>
        <w:t xml:space="preserve"> определение степени  соответствия условий образовательного процесса установленным государственным требованиям; выявление  в факторов,  влияющих на качество образования, </w:t>
      </w:r>
      <w:r w:rsidRPr="009D4AEF">
        <w:rPr>
          <w:rFonts w:ascii="Times New Roman" w:eastAsia="Arial Unicode MS" w:hAnsi="Times New Roman" w:cs="Times New Roman"/>
          <w:color w:val="000000"/>
          <w:kern w:val="1"/>
          <w:sz w:val="24"/>
          <w:szCs w:val="24"/>
          <w:lang w:eastAsia="ar-SA"/>
        </w:rPr>
        <w:t>оптимизация и координация работы всех специалистов образовательного  учреждения для обеспечения качества образования.</w:t>
      </w:r>
    </w:p>
    <w:p w:rsidR="009D4AEF" w:rsidRPr="009D4AEF" w:rsidRDefault="009D4AEF" w:rsidP="009D4AEF">
      <w:pPr>
        <w:spacing w:after="0" w:line="240" w:lineRule="auto"/>
        <w:jc w:val="both"/>
        <w:rPr>
          <w:rFonts w:ascii="Times New Roman" w:eastAsia="Arial Unicode MS" w:hAnsi="Times New Roman" w:cs="Times New Roman"/>
          <w:color w:val="000000"/>
          <w:kern w:val="1"/>
          <w:sz w:val="24"/>
          <w:szCs w:val="24"/>
          <w:lang w:eastAsia="ar-SA"/>
        </w:rPr>
      </w:pPr>
      <w:r w:rsidRPr="009D4AEF">
        <w:rPr>
          <w:rFonts w:ascii="Times New Roman" w:eastAsia="Arial Unicode MS" w:hAnsi="Times New Roman" w:cs="Times New Roman"/>
          <w:color w:val="000000"/>
          <w:kern w:val="1"/>
          <w:sz w:val="24"/>
          <w:szCs w:val="24"/>
          <w:lang w:eastAsia="ar-SA"/>
        </w:rPr>
        <w:tab/>
        <w:t xml:space="preserve">Внутренний контроль </w:t>
      </w:r>
      <w:proofErr w:type="gramStart"/>
      <w:r w:rsidRPr="009D4AEF">
        <w:rPr>
          <w:rFonts w:ascii="Times New Roman" w:eastAsia="Arial Unicode MS" w:hAnsi="Times New Roman" w:cs="Times New Roman"/>
          <w:color w:val="000000"/>
          <w:kern w:val="1"/>
          <w:sz w:val="24"/>
          <w:szCs w:val="24"/>
          <w:lang w:eastAsia="ar-SA"/>
        </w:rPr>
        <w:t>осуществляли:  заместитель</w:t>
      </w:r>
      <w:proofErr w:type="gramEnd"/>
      <w:r w:rsidRPr="009D4AEF">
        <w:rPr>
          <w:rFonts w:ascii="Times New Roman" w:eastAsia="Arial Unicode MS" w:hAnsi="Times New Roman" w:cs="Times New Roman"/>
          <w:color w:val="000000"/>
          <w:kern w:val="1"/>
          <w:sz w:val="24"/>
          <w:szCs w:val="24"/>
          <w:lang w:eastAsia="ar-SA"/>
        </w:rPr>
        <w:t xml:space="preserve"> директора по УМР, заместитель директора по ВР,  старший воспитатель, заведующий хозяйством, медицинская сестра, а также педагоги, работающие на самоконтроле. Делегирование полномочий позволило </w:t>
      </w:r>
      <w:r w:rsidRPr="009D4AEF">
        <w:rPr>
          <w:rFonts w:ascii="Times New Roman" w:eastAsia="Arial Unicode MS" w:hAnsi="Times New Roman" w:cs="Times New Roman"/>
          <w:color w:val="000000"/>
          <w:kern w:val="1"/>
          <w:sz w:val="24"/>
          <w:szCs w:val="24"/>
          <w:lang w:eastAsia="ar-SA"/>
        </w:rPr>
        <w:lastRenderedPageBreak/>
        <w:t>привлекать к контролю органы коллективного управления: педагогический совет, родителей. Порядок внутреннего контроля определяется Уставом Учреждения, Положением о внутреннем контроле, годовым планом Учреждения, должностными инструкциями и распоряжениями руководства.</w:t>
      </w:r>
    </w:p>
    <w:p w:rsidR="009D4AEF" w:rsidRPr="009D4AEF" w:rsidRDefault="009D4AEF" w:rsidP="009D4AEF">
      <w:pPr>
        <w:spacing w:after="0" w:line="240" w:lineRule="auto"/>
        <w:jc w:val="both"/>
        <w:rPr>
          <w:rFonts w:ascii="Times New Roman" w:eastAsia="Arial Unicode MS" w:hAnsi="Times New Roman" w:cs="Times New Roman"/>
          <w:color w:val="000000"/>
          <w:kern w:val="1"/>
          <w:sz w:val="24"/>
          <w:szCs w:val="24"/>
          <w:lang w:eastAsia="ar-SA"/>
        </w:rPr>
      </w:pPr>
      <w:r w:rsidRPr="009D4AEF">
        <w:rPr>
          <w:rFonts w:ascii="Times New Roman" w:eastAsia="Arial Unicode MS" w:hAnsi="Times New Roman" w:cs="Times New Roman"/>
          <w:color w:val="000000"/>
          <w:kern w:val="1"/>
          <w:sz w:val="24"/>
          <w:szCs w:val="24"/>
          <w:lang w:eastAsia="ar-SA"/>
        </w:rPr>
        <w:tab/>
        <w:t xml:space="preserve">Контроль в </w:t>
      </w:r>
      <w:proofErr w:type="gramStart"/>
      <w:r w:rsidRPr="009D4AEF">
        <w:rPr>
          <w:rFonts w:ascii="Times New Roman" w:eastAsia="Arial Unicode MS" w:hAnsi="Times New Roman" w:cs="Times New Roman"/>
          <w:color w:val="000000"/>
          <w:kern w:val="1"/>
          <w:sz w:val="24"/>
          <w:szCs w:val="24"/>
          <w:lang w:eastAsia="ar-SA"/>
        </w:rPr>
        <w:t>Учреждении  проводился</w:t>
      </w:r>
      <w:proofErr w:type="gramEnd"/>
      <w:r w:rsidRPr="009D4AEF">
        <w:rPr>
          <w:rFonts w:ascii="Times New Roman" w:eastAsia="Arial Unicode MS" w:hAnsi="Times New Roman" w:cs="Times New Roman"/>
          <w:color w:val="000000"/>
          <w:kern w:val="1"/>
          <w:sz w:val="24"/>
          <w:szCs w:val="24"/>
          <w:lang w:eastAsia="ar-SA"/>
        </w:rPr>
        <w:t xml:space="preserve">  в соответствии  с планом</w:t>
      </w:r>
      <w:r w:rsidR="00E40530" w:rsidRPr="00E40530">
        <w:rPr>
          <w:rFonts w:ascii="Times New Roman" w:eastAsia="Arial Unicode MS" w:hAnsi="Times New Roman" w:cs="Times New Roman"/>
          <w:color w:val="000000"/>
          <w:kern w:val="1"/>
          <w:sz w:val="24"/>
          <w:szCs w:val="24"/>
          <w:lang w:eastAsia="ar-SA"/>
        </w:rPr>
        <w:t xml:space="preserve"> </w:t>
      </w:r>
      <w:r w:rsidR="00E40530">
        <w:rPr>
          <w:rFonts w:ascii="Times New Roman" w:eastAsia="Arial Unicode MS" w:hAnsi="Times New Roman" w:cs="Times New Roman"/>
          <w:color w:val="000000"/>
          <w:kern w:val="1"/>
          <w:sz w:val="24"/>
          <w:szCs w:val="24"/>
          <w:lang w:eastAsia="ar-SA"/>
        </w:rPr>
        <w:t xml:space="preserve">работы ОУ </w:t>
      </w:r>
      <w:r w:rsidRPr="009D4AEF">
        <w:rPr>
          <w:rFonts w:ascii="Times New Roman" w:eastAsia="Arial Unicode MS" w:hAnsi="Times New Roman" w:cs="Times New Roman"/>
          <w:color w:val="000000"/>
          <w:kern w:val="1"/>
          <w:sz w:val="24"/>
          <w:szCs w:val="24"/>
          <w:lang w:eastAsia="ar-SA"/>
        </w:rPr>
        <w:t xml:space="preserve">   и представлял собой следующие виды: оперативный контроль; тематический (2 раза в год (к педсоветам); самоконтроль; самоанализ; взаимоконтроль; итоговый;  мониторинг.</w:t>
      </w:r>
    </w:p>
    <w:p w:rsidR="009D4AEF" w:rsidRPr="009D4AEF" w:rsidRDefault="009D4AEF" w:rsidP="009D4AEF">
      <w:pPr>
        <w:tabs>
          <w:tab w:val="left" w:pos="1379"/>
        </w:tabs>
        <w:autoSpaceDE w:val="0"/>
        <w:spacing w:after="0" w:line="240" w:lineRule="auto"/>
        <w:ind w:firstLine="708"/>
        <w:jc w:val="both"/>
        <w:rPr>
          <w:rFonts w:ascii="Times New Roman" w:eastAsia="Arial Unicode MS" w:hAnsi="Times New Roman" w:cs="Times New Roman"/>
          <w:b/>
          <w:bCs/>
          <w:kern w:val="1"/>
          <w:sz w:val="24"/>
          <w:szCs w:val="24"/>
          <w:lang w:eastAsia="ar-SA"/>
        </w:rPr>
      </w:pPr>
      <w:r w:rsidRPr="009D4AEF">
        <w:rPr>
          <w:rFonts w:ascii="Times New Roman" w:eastAsia="Arial" w:hAnsi="Times New Roman" w:cs="Times New Roman"/>
          <w:color w:val="000000"/>
          <w:kern w:val="1"/>
          <w:sz w:val="24"/>
          <w:szCs w:val="24"/>
          <w:lang w:eastAsia="ar-SA"/>
        </w:rPr>
        <w:t xml:space="preserve">В конце учебного года было проведено анкетирование родителей о степени удовлетворенности качеством деятельности Учреждения. </w:t>
      </w:r>
      <w:proofErr w:type="gramStart"/>
      <w:r w:rsidRPr="009D4AEF">
        <w:rPr>
          <w:rFonts w:ascii="Times New Roman" w:eastAsia="Arial" w:hAnsi="Times New Roman" w:cs="Times New Roman"/>
          <w:color w:val="000000"/>
          <w:kern w:val="1"/>
          <w:sz w:val="24"/>
          <w:szCs w:val="24"/>
          <w:lang w:eastAsia="ar-SA"/>
        </w:rPr>
        <w:t>Результаты  анкетирования</w:t>
      </w:r>
      <w:proofErr w:type="gramEnd"/>
      <w:r w:rsidRPr="009D4AEF">
        <w:rPr>
          <w:rFonts w:ascii="Times New Roman" w:eastAsia="Arial" w:hAnsi="Times New Roman" w:cs="Times New Roman"/>
          <w:color w:val="000000"/>
          <w:kern w:val="1"/>
          <w:sz w:val="24"/>
          <w:szCs w:val="24"/>
          <w:lang w:eastAsia="ar-SA"/>
        </w:rPr>
        <w:t xml:space="preserve"> показали, что 98,5% родителей удовлетворены качеством образовательных услуг. </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333399"/>
          <w:sz w:val="24"/>
          <w:szCs w:val="24"/>
          <w:lang w:eastAsia="ru-RU"/>
        </w:rPr>
        <w:t xml:space="preserve">           </w:t>
      </w:r>
      <w:proofErr w:type="gramStart"/>
      <w:r w:rsidRPr="009D4AEF">
        <w:rPr>
          <w:rFonts w:ascii="Times New Roman" w:eastAsia="Times New Roman" w:hAnsi="Times New Roman" w:cs="Times New Roman"/>
          <w:color w:val="000000"/>
          <w:sz w:val="24"/>
          <w:szCs w:val="24"/>
          <w:lang w:eastAsia="ru-RU"/>
        </w:rPr>
        <w:t>Одним  из</w:t>
      </w:r>
      <w:proofErr w:type="gramEnd"/>
      <w:r w:rsidRPr="009D4AEF">
        <w:rPr>
          <w:rFonts w:ascii="Times New Roman" w:eastAsia="Times New Roman" w:hAnsi="Times New Roman" w:cs="Times New Roman"/>
          <w:color w:val="000000"/>
          <w:sz w:val="24"/>
          <w:szCs w:val="24"/>
          <w:lang w:eastAsia="ru-RU"/>
        </w:rPr>
        <w:t xml:space="preserve">  важнейших  направлений  деятельности  школы  является совершенствование управления качеством образовательного процесса, установление соответствия уровня и качества подготовки выпускников требованиям стандартов образования, формирования у обучающихся универсальных учебных действий.  Используемая школой модель управления качеством образования, предполагает систему внутренней и внешней экспертизы учебных достижений школьников. </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Внешняя экспертиза качества образования проводилась в форме </w:t>
      </w:r>
      <w:proofErr w:type="gramStart"/>
      <w:r w:rsidRPr="009D4AEF">
        <w:rPr>
          <w:rFonts w:ascii="Times New Roman" w:eastAsia="Times New Roman" w:hAnsi="Times New Roman" w:cs="Times New Roman"/>
          <w:color w:val="000000"/>
          <w:sz w:val="24"/>
          <w:szCs w:val="24"/>
          <w:lang w:eastAsia="ru-RU"/>
        </w:rPr>
        <w:t>ОГЭ,  ЕГЭ</w:t>
      </w:r>
      <w:proofErr w:type="gramEnd"/>
      <w:r w:rsidRPr="009D4AEF">
        <w:rPr>
          <w:rFonts w:ascii="Times New Roman" w:eastAsia="Times New Roman" w:hAnsi="Times New Roman" w:cs="Times New Roman"/>
          <w:color w:val="000000"/>
          <w:sz w:val="24"/>
          <w:szCs w:val="24"/>
          <w:lang w:eastAsia="ru-RU"/>
        </w:rPr>
        <w:t>, ВПР, различных мониторингов.</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Внутренняя экспертиза качества образования осуществлялась по плану </w:t>
      </w:r>
      <w:proofErr w:type="spellStart"/>
      <w:r w:rsidRPr="009D4AEF">
        <w:rPr>
          <w:rFonts w:ascii="Times New Roman" w:eastAsia="Times New Roman" w:hAnsi="Times New Roman" w:cs="Times New Roman"/>
          <w:color w:val="000000"/>
          <w:sz w:val="24"/>
          <w:szCs w:val="24"/>
          <w:lang w:eastAsia="ru-RU"/>
        </w:rPr>
        <w:t>внутришкольного</w:t>
      </w:r>
      <w:proofErr w:type="spellEnd"/>
      <w:r w:rsidRPr="009D4AEF">
        <w:rPr>
          <w:rFonts w:ascii="Times New Roman" w:eastAsia="Times New Roman" w:hAnsi="Times New Roman" w:cs="Times New Roman"/>
          <w:color w:val="000000"/>
          <w:sz w:val="24"/>
          <w:szCs w:val="24"/>
          <w:lang w:eastAsia="ru-RU"/>
        </w:rPr>
        <w:t xml:space="preserve"> контроля и проходила в форме текущего, итогового контроля в течение учебного года во всех классах и промежуточной аттестации учащихся переводных классов. </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По итогам </w:t>
      </w:r>
      <w:proofErr w:type="gramStart"/>
      <w:r w:rsidRPr="009D4AEF">
        <w:rPr>
          <w:rFonts w:ascii="Times New Roman" w:eastAsia="Times New Roman" w:hAnsi="Times New Roman" w:cs="Times New Roman"/>
          <w:color w:val="000000"/>
          <w:sz w:val="24"/>
          <w:szCs w:val="24"/>
          <w:lang w:eastAsia="ru-RU"/>
        </w:rPr>
        <w:t>контроля  деятельности</w:t>
      </w:r>
      <w:proofErr w:type="gramEnd"/>
      <w:r w:rsidRPr="009D4AEF">
        <w:rPr>
          <w:rFonts w:ascii="Times New Roman" w:eastAsia="Times New Roman" w:hAnsi="Times New Roman" w:cs="Times New Roman"/>
          <w:color w:val="000000"/>
          <w:sz w:val="24"/>
          <w:szCs w:val="24"/>
          <w:lang w:eastAsia="ru-RU"/>
        </w:rPr>
        <w:t xml:space="preserve">  составляются  аналитические  материалы.  </w:t>
      </w:r>
      <w:proofErr w:type="gramStart"/>
      <w:r w:rsidRPr="009D4AEF">
        <w:rPr>
          <w:rFonts w:ascii="Times New Roman" w:eastAsia="Times New Roman" w:hAnsi="Times New Roman" w:cs="Times New Roman"/>
          <w:color w:val="000000"/>
          <w:sz w:val="24"/>
          <w:szCs w:val="24"/>
          <w:lang w:eastAsia="ru-RU"/>
        </w:rPr>
        <w:t>Текущее  и</w:t>
      </w:r>
      <w:proofErr w:type="gramEnd"/>
      <w:r w:rsidRPr="009D4AEF">
        <w:rPr>
          <w:rFonts w:ascii="Times New Roman" w:eastAsia="Times New Roman" w:hAnsi="Times New Roman" w:cs="Times New Roman"/>
          <w:color w:val="000000"/>
          <w:sz w:val="24"/>
          <w:szCs w:val="24"/>
          <w:lang w:eastAsia="ru-RU"/>
        </w:rPr>
        <w:t xml:space="preserve">  промежуточное оценивание освоения учащимися учебных программ проводится педагогами в соответствии с рабочей программой по учебному предмету, администрацией в соответствии с Положением о формах, периодичности, порядке текущего контроля успеваемости и промежуточной аттестации обучающихся в учреждении.</w:t>
      </w:r>
    </w:p>
    <w:p w:rsidR="009D4AEF" w:rsidRPr="00E40530" w:rsidRDefault="009D4AEF" w:rsidP="009D4AEF">
      <w:pPr>
        <w:widowControl w:val="0"/>
        <w:tabs>
          <w:tab w:val="left" w:pos="1379"/>
        </w:tabs>
        <w:autoSpaceDE w:val="0"/>
        <w:spacing w:after="0" w:line="240" w:lineRule="auto"/>
        <w:ind w:firstLine="708"/>
        <w:jc w:val="both"/>
        <w:rPr>
          <w:rFonts w:ascii="Times New Roman" w:eastAsia="Arial" w:hAnsi="Times New Roman" w:cs="Times New Roman"/>
          <w:color w:val="000000"/>
          <w:kern w:val="1"/>
          <w:sz w:val="24"/>
          <w:szCs w:val="24"/>
          <w:lang w:eastAsia="hi-IN" w:bidi="hi-IN"/>
        </w:rPr>
      </w:pPr>
      <w:r w:rsidRPr="00E40530">
        <w:rPr>
          <w:rFonts w:ascii="Times New Roman" w:eastAsia="Times New Roman" w:hAnsi="Times New Roman" w:cs="Times New Roman"/>
          <w:color w:val="000000"/>
          <w:kern w:val="1"/>
          <w:sz w:val="24"/>
          <w:szCs w:val="24"/>
          <w:lang w:eastAsia="hi-IN" w:bidi="hi-IN"/>
        </w:rPr>
        <w:t xml:space="preserve">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воспитанников, эффективности образовательной программы с учётом запросов основных пользователей результатов системы оценки качества образования. </w:t>
      </w:r>
    </w:p>
    <w:p w:rsidR="009D4AEF" w:rsidRPr="00E40530" w:rsidRDefault="009D4AEF" w:rsidP="009D4AEF">
      <w:pPr>
        <w:widowControl w:val="0"/>
        <w:tabs>
          <w:tab w:val="left" w:pos="1379"/>
        </w:tabs>
        <w:autoSpaceDE w:val="0"/>
        <w:spacing w:after="0" w:line="240" w:lineRule="auto"/>
        <w:ind w:firstLine="708"/>
        <w:jc w:val="both"/>
        <w:rPr>
          <w:rFonts w:ascii="Times New Roman" w:eastAsia="SimSun" w:hAnsi="Times New Roman" w:cs="Mangal"/>
          <w:kern w:val="1"/>
          <w:sz w:val="24"/>
          <w:szCs w:val="24"/>
          <w:lang w:eastAsia="hi-IN" w:bidi="hi-IN"/>
        </w:rPr>
      </w:pPr>
      <w:r w:rsidRPr="00E40530">
        <w:rPr>
          <w:rFonts w:ascii="Times New Roman" w:eastAsia="Arial" w:hAnsi="Times New Roman" w:cs="Times New Roman"/>
          <w:color w:val="000000"/>
          <w:kern w:val="1"/>
          <w:sz w:val="24"/>
          <w:szCs w:val="24"/>
          <w:lang w:eastAsia="hi-IN" w:bidi="hi-IN"/>
        </w:rPr>
        <w:t xml:space="preserve">В конце учебного года было проведено анкетирование родителей о степени удовлетворенности качеством деятельности Учреждения. </w:t>
      </w:r>
      <w:proofErr w:type="gramStart"/>
      <w:r w:rsidRPr="00E40530">
        <w:rPr>
          <w:rFonts w:ascii="Times New Roman" w:eastAsia="Arial" w:hAnsi="Times New Roman" w:cs="Times New Roman"/>
          <w:color w:val="000000"/>
          <w:kern w:val="1"/>
          <w:sz w:val="24"/>
          <w:szCs w:val="24"/>
          <w:lang w:eastAsia="hi-IN" w:bidi="hi-IN"/>
        </w:rPr>
        <w:t>Результаты  анкетирования</w:t>
      </w:r>
      <w:proofErr w:type="gramEnd"/>
      <w:r w:rsidRPr="00E40530">
        <w:rPr>
          <w:rFonts w:ascii="Times New Roman" w:eastAsia="Arial" w:hAnsi="Times New Roman" w:cs="Times New Roman"/>
          <w:color w:val="000000"/>
          <w:kern w:val="1"/>
          <w:sz w:val="24"/>
          <w:szCs w:val="24"/>
          <w:lang w:eastAsia="hi-IN" w:bidi="hi-IN"/>
        </w:rPr>
        <w:t xml:space="preserve"> показали, что 98,5% родителей удовлетворены качеством образовательных услуг. </w:t>
      </w:r>
    </w:p>
    <w:p w:rsidR="009D4AEF" w:rsidRPr="009D4AEF" w:rsidRDefault="009D4AEF" w:rsidP="009D4AEF">
      <w:pPr>
        <w:widowControl w:val="0"/>
        <w:suppressAutoHyphens/>
        <w:spacing w:after="0" w:line="240" w:lineRule="auto"/>
        <w:jc w:val="both"/>
        <w:rPr>
          <w:rFonts w:ascii="Times New Roman" w:eastAsia="SimSun" w:hAnsi="Times New Roman" w:cs="Times New Roman"/>
          <w:b/>
          <w:bCs/>
          <w:kern w:val="1"/>
          <w:sz w:val="28"/>
          <w:szCs w:val="28"/>
          <w:lang w:eastAsia="hi-IN" w:bidi="hi-IN"/>
        </w:rPr>
      </w:pPr>
      <w:r w:rsidRPr="00E40530">
        <w:rPr>
          <w:rFonts w:ascii="Times New Roman" w:eastAsia="SimSun" w:hAnsi="Times New Roman" w:cs="Mangal"/>
          <w:kern w:val="1"/>
          <w:sz w:val="24"/>
          <w:szCs w:val="24"/>
          <w:lang w:eastAsia="hi-IN" w:bidi="hi-IN"/>
        </w:rPr>
        <w:tab/>
        <w:t>В октябре с целью обеспечения возможности родителям (законным представителям), имеющим детей дошкольного возраста, осуществлять трудовую деятельность, было проведено анкетирование. По его результатам на базе ДО «Берёзка» была открыта дежурная группа, которая предусматривает пребывание воспитанников</w:t>
      </w:r>
      <w:r w:rsidRPr="00E40530">
        <w:rPr>
          <w:rFonts w:ascii="Times New Roman" w:eastAsia="SimSun" w:hAnsi="Times New Roman" w:cs="Times New Roman"/>
          <w:kern w:val="1"/>
          <w:sz w:val="24"/>
          <w:szCs w:val="24"/>
          <w:lang w:eastAsia="hi-IN" w:bidi="hi-IN"/>
        </w:rPr>
        <w:t xml:space="preserve"> (свыше установленного режима работы) на 0,5 часа в утреннее время и на 1 час в вечернее время, в период осуществления родителями (законными представителями) своей трудовой деятельности</w:t>
      </w:r>
      <w:r w:rsidRPr="009D4AEF">
        <w:rPr>
          <w:rFonts w:ascii="Times New Roman" w:eastAsia="SimSun" w:hAnsi="Times New Roman" w:cs="Times New Roman"/>
          <w:kern w:val="1"/>
          <w:sz w:val="28"/>
          <w:szCs w:val="28"/>
          <w:lang w:eastAsia="hi-IN" w:bidi="hi-IN"/>
        </w:rPr>
        <w:t>.</w:t>
      </w:r>
    </w:p>
    <w:p w:rsidR="009D4AEF" w:rsidRPr="009D4AEF" w:rsidRDefault="009D4AEF" w:rsidP="004F7024">
      <w:pPr>
        <w:keepNext/>
        <w:widowControl w:val="0"/>
        <w:numPr>
          <w:ilvl w:val="2"/>
          <w:numId w:val="8"/>
        </w:numPr>
        <w:suppressAutoHyphens/>
        <w:snapToGrid w:val="0"/>
        <w:spacing w:before="120" w:after="120" w:line="200" w:lineRule="atLeast"/>
        <w:jc w:val="center"/>
        <w:outlineLvl w:val="2"/>
        <w:rPr>
          <w:rFonts w:ascii="Arial" w:eastAsia="SimSun" w:hAnsi="Arial" w:cs="Arial"/>
          <w:b/>
          <w:bCs/>
          <w:kern w:val="1"/>
          <w:sz w:val="24"/>
          <w:szCs w:val="24"/>
          <w:lang w:eastAsia="hi-IN" w:bidi="hi-IN"/>
        </w:rPr>
      </w:pPr>
      <w:r w:rsidRPr="009D4AEF">
        <w:rPr>
          <w:rFonts w:ascii="Times New Roman" w:eastAsia="SimSun" w:hAnsi="Times New Roman" w:cs="Times New Roman"/>
          <w:b/>
          <w:bCs/>
          <w:kern w:val="1"/>
          <w:sz w:val="24"/>
          <w:szCs w:val="24"/>
          <w:lang w:eastAsia="hi-IN" w:bidi="hi-IN"/>
        </w:rPr>
        <w:t>Качество ра</w:t>
      </w:r>
      <w:r w:rsidR="004F7024">
        <w:rPr>
          <w:rFonts w:ascii="Times New Roman" w:eastAsia="SimSun" w:hAnsi="Times New Roman" w:cs="Times New Roman"/>
          <w:b/>
          <w:bCs/>
          <w:kern w:val="1"/>
          <w:sz w:val="24"/>
          <w:szCs w:val="24"/>
          <w:lang w:eastAsia="hi-IN" w:bidi="hi-IN"/>
        </w:rPr>
        <w:t>боты дошкольных отделений в 2024</w:t>
      </w:r>
      <w:r w:rsidRPr="009D4AEF">
        <w:rPr>
          <w:rFonts w:ascii="Times New Roman" w:eastAsia="SimSun" w:hAnsi="Times New Roman" w:cs="Times New Roman"/>
          <w:b/>
          <w:bCs/>
          <w:kern w:val="1"/>
          <w:sz w:val="24"/>
          <w:szCs w:val="24"/>
          <w:lang w:eastAsia="hi-IN" w:bidi="hi-IN"/>
        </w:rPr>
        <w:t xml:space="preserve"> году                                                    </w:t>
      </w:r>
      <w:r w:rsidR="004F7024">
        <w:rPr>
          <w:rFonts w:ascii="Times New Roman" w:eastAsia="SimSun" w:hAnsi="Times New Roman" w:cs="Times New Roman"/>
          <w:b/>
          <w:bCs/>
          <w:kern w:val="1"/>
          <w:sz w:val="24"/>
          <w:szCs w:val="24"/>
          <w:lang w:eastAsia="hi-IN" w:bidi="hi-IN"/>
        </w:rPr>
        <w:t>сравнении с 2023</w:t>
      </w:r>
      <w:r w:rsidRPr="009D4AEF">
        <w:rPr>
          <w:rFonts w:ascii="Times New Roman" w:eastAsia="SimSun" w:hAnsi="Times New Roman" w:cs="Times New Roman"/>
          <w:b/>
          <w:bCs/>
          <w:kern w:val="1"/>
          <w:sz w:val="24"/>
          <w:szCs w:val="24"/>
          <w:lang w:eastAsia="hi-IN" w:bidi="hi-IN"/>
        </w:rPr>
        <w:t xml:space="preserve"> годом</w:t>
      </w: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606"/>
        <w:gridCol w:w="6698"/>
        <w:gridCol w:w="1167"/>
        <w:gridCol w:w="1184"/>
      </w:tblGrid>
      <w:tr w:rsidR="009D4AEF" w:rsidRPr="009D4AEF" w:rsidTr="004F7024">
        <w:tc>
          <w:tcPr>
            <w:tcW w:w="606" w:type="dxa"/>
            <w:tcBorders>
              <w:top w:val="single" w:sz="1" w:space="0" w:color="000000"/>
              <w:left w:val="single" w:sz="1" w:space="0" w:color="000000"/>
              <w:bottom w:val="single" w:sz="1" w:space="0" w:color="000000"/>
            </w:tcBorders>
            <w:shd w:val="clear" w:color="auto" w:fill="auto"/>
          </w:tcPr>
          <w:p w:rsidR="009D4AEF" w:rsidRPr="009D4AEF" w:rsidRDefault="009D4AEF" w:rsidP="009D4AEF">
            <w:pPr>
              <w:widowControl w:val="0"/>
              <w:suppressAutoHyphens/>
              <w:snapToGrid w:val="0"/>
              <w:spacing w:after="0" w:line="240" w:lineRule="auto"/>
              <w:jc w:val="center"/>
              <w:rPr>
                <w:rFonts w:ascii="Times New Roman" w:eastAsia="SimSun" w:hAnsi="Times New Roman" w:cs="Mangal"/>
                <w:b/>
                <w:bCs/>
                <w:kern w:val="1"/>
                <w:sz w:val="24"/>
                <w:szCs w:val="24"/>
                <w:lang w:eastAsia="hi-IN" w:bidi="hi-IN"/>
              </w:rPr>
            </w:pPr>
            <w:r w:rsidRPr="009D4AEF">
              <w:rPr>
                <w:rFonts w:ascii="Times New Roman" w:eastAsia="SimSun" w:hAnsi="Times New Roman" w:cs="Mangal"/>
                <w:b/>
                <w:kern w:val="1"/>
                <w:sz w:val="24"/>
                <w:szCs w:val="24"/>
                <w:lang w:eastAsia="hi-IN" w:bidi="hi-IN"/>
              </w:rPr>
              <w:t>№ п/п</w:t>
            </w:r>
          </w:p>
        </w:tc>
        <w:tc>
          <w:tcPr>
            <w:tcW w:w="6698" w:type="dxa"/>
            <w:tcBorders>
              <w:top w:val="single" w:sz="1" w:space="0" w:color="000000"/>
              <w:left w:val="single" w:sz="1" w:space="0" w:color="000000"/>
              <w:bottom w:val="single" w:sz="1" w:space="0" w:color="000000"/>
            </w:tcBorders>
            <w:shd w:val="clear" w:color="auto" w:fill="auto"/>
          </w:tcPr>
          <w:p w:rsidR="009D4AEF" w:rsidRPr="009D4AEF" w:rsidRDefault="009D4AEF" w:rsidP="009D4AEF">
            <w:pPr>
              <w:widowControl w:val="0"/>
              <w:suppressAutoHyphens/>
              <w:spacing w:after="0" w:line="240" w:lineRule="auto"/>
              <w:jc w:val="center"/>
              <w:rPr>
                <w:rFonts w:ascii="Times New Roman" w:eastAsia="SimSun" w:hAnsi="Times New Roman" w:cs="Mangal"/>
                <w:b/>
                <w:bCs/>
                <w:kern w:val="1"/>
                <w:sz w:val="24"/>
                <w:szCs w:val="24"/>
                <w:lang w:eastAsia="hi-IN" w:bidi="hi-IN"/>
              </w:rPr>
            </w:pPr>
            <w:r w:rsidRPr="009D4AEF">
              <w:rPr>
                <w:rFonts w:ascii="Times New Roman" w:eastAsia="SimSun" w:hAnsi="Times New Roman" w:cs="Mangal"/>
                <w:b/>
                <w:bCs/>
                <w:kern w:val="1"/>
                <w:sz w:val="24"/>
                <w:szCs w:val="24"/>
                <w:lang w:eastAsia="hi-IN" w:bidi="hi-IN"/>
              </w:rPr>
              <w:t>Наименование показателя</w:t>
            </w:r>
          </w:p>
        </w:tc>
        <w:tc>
          <w:tcPr>
            <w:tcW w:w="1167" w:type="dxa"/>
            <w:tcBorders>
              <w:top w:val="single" w:sz="1" w:space="0" w:color="000000"/>
              <w:left w:val="single" w:sz="1" w:space="0" w:color="000000"/>
              <w:bottom w:val="single" w:sz="1" w:space="0" w:color="000000"/>
            </w:tcBorders>
            <w:shd w:val="clear" w:color="auto" w:fill="auto"/>
          </w:tcPr>
          <w:p w:rsidR="009D4AEF" w:rsidRPr="009D4AEF" w:rsidRDefault="004F7024" w:rsidP="009D4AEF">
            <w:pPr>
              <w:widowControl w:val="0"/>
              <w:suppressAutoHyphens/>
              <w:spacing w:after="0" w:line="240" w:lineRule="auto"/>
              <w:rPr>
                <w:rFonts w:ascii="Times New Roman" w:eastAsia="SimSun" w:hAnsi="Times New Roman" w:cs="Mangal"/>
                <w:b/>
                <w:bCs/>
                <w:kern w:val="1"/>
                <w:sz w:val="24"/>
                <w:szCs w:val="24"/>
                <w:lang w:eastAsia="hi-IN" w:bidi="hi-IN"/>
              </w:rPr>
            </w:pPr>
            <w:r>
              <w:rPr>
                <w:rFonts w:ascii="Times New Roman" w:eastAsia="SimSun" w:hAnsi="Times New Roman" w:cs="Mangal"/>
                <w:b/>
                <w:bCs/>
                <w:kern w:val="1"/>
                <w:sz w:val="24"/>
                <w:szCs w:val="24"/>
                <w:lang w:eastAsia="hi-IN" w:bidi="hi-IN"/>
              </w:rPr>
              <w:t>2023</w:t>
            </w:r>
            <w:r w:rsidR="009D4AEF" w:rsidRPr="009D4AEF">
              <w:rPr>
                <w:rFonts w:ascii="Times New Roman" w:eastAsia="SimSun" w:hAnsi="Times New Roman" w:cs="Mangal"/>
                <w:b/>
                <w:bCs/>
                <w:kern w:val="1"/>
                <w:sz w:val="24"/>
                <w:szCs w:val="24"/>
                <w:lang w:eastAsia="hi-IN" w:bidi="hi-IN"/>
              </w:rPr>
              <w:t xml:space="preserve"> год</w:t>
            </w:r>
          </w:p>
        </w:tc>
        <w:tc>
          <w:tcPr>
            <w:tcW w:w="1184" w:type="dxa"/>
            <w:tcBorders>
              <w:top w:val="single" w:sz="1" w:space="0" w:color="000000"/>
              <w:left w:val="single" w:sz="1" w:space="0" w:color="000000"/>
              <w:bottom w:val="single" w:sz="1" w:space="0" w:color="000000"/>
              <w:right w:val="single" w:sz="1" w:space="0" w:color="000000"/>
            </w:tcBorders>
            <w:shd w:val="clear" w:color="auto" w:fill="auto"/>
          </w:tcPr>
          <w:p w:rsidR="009D4AEF" w:rsidRPr="009D4AEF" w:rsidRDefault="004F7024" w:rsidP="009D4AEF">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b/>
                <w:bCs/>
                <w:kern w:val="1"/>
                <w:sz w:val="24"/>
                <w:szCs w:val="24"/>
                <w:lang w:eastAsia="hi-IN" w:bidi="hi-IN"/>
              </w:rPr>
              <w:t>2024</w:t>
            </w:r>
            <w:r w:rsidR="009D4AEF" w:rsidRPr="009D4AEF">
              <w:rPr>
                <w:rFonts w:ascii="Times New Roman" w:eastAsia="SimSun" w:hAnsi="Times New Roman" w:cs="Mangal"/>
                <w:b/>
                <w:bCs/>
                <w:kern w:val="1"/>
                <w:sz w:val="24"/>
                <w:szCs w:val="24"/>
                <w:lang w:eastAsia="hi-IN" w:bidi="hi-IN"/>
              </w:rPr>
              <w:t xml:space="preserve"> год</w:t>
            </w:r>
          </w:p>
        </w:tc>
      </w:tr>
      <w:tr w:rsidR="004F7024" w:rsidRPr="009D4AEF" w:rsidTr="004F7024">
        <w:tc>
          <w:tcPr>
            <w:tcW w:w="606"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1</w:t>
            </w:r>
          </w:p>
        </w:tc>
        <w:tc>
          <w:tcPr>
            <w:tcW w:w="6698"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 xml:space="preserve">Среднее количество дней, пропущенных по болезни одним ребенком в группах полного дня пребывания </w:t>
            </w:r>
          </w:p>
        </w:tc>
        <w:tc>
          <w:tcPr>
            <w:tcW w:w="1167"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0,9</w:t>
            </w:r>
          </w:p>
        </w:tc>
        <w:tc>
          <w:tcPr>
            <w:tcW w:w="1184"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4</w:t>
            </w:r>
          </w:p>
        </w:tc>
      </w:tr>
      <w:tr w:rsidR="004F7024" w:rsidRPr="009D4AEF" w:rsidTr="004F7024">
        <w:tc>
          <w:tcPr>
            <w:tcW w:w="606"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1.1</w:t>
            </w:r>
          </w:p>
        </w:tc>
        <w:tc>
          <w:tcPr>
            <w:tcW w:w="6698"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в том числе в группах раннего возраста</w:t>
            </w:r>
          </w:p>
        </w:tc>
        <w:tc>
          <w:tcPr>
            <w:tcW w:w="1167"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1,9</w:t>
            </w:r>
          </w:p>
        </w:tc>
        <w:tc>
          <w:tcPr>
            <w:tcW w:w="1184"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1,2</w:t>
            </w:r>
          </w:p>
        </w:tc>
      </w:tr>
      <w:tr w:rsidR="004F7024" w:rsidRPr="009D4AEF" w:rsidTr="004F7024">
        <w:tc>
          <w:tcPr>
            <w:tcW w:w="606"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2</w:t>
            </w:r>
          </w:p>
        </w:tc>
        <w:tc>
          <w:tcPr>
            <w:tcW w:w="6698"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Общее количество дней посещения детьми групп полного дня пребывания</w:t>
            </w:r>
          </w:p>
        </w:tc>
        <w:tc>
          <w:tcPr>
            <w:tcW w:w="1167"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14797</w:t>
            </w:r>
          </w:p>
        </w:tc>
        <w:tc>
          <w:tcPr>
            <w:tcW w:w="1184"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14891</w:t>
            </w:r>
          </w:p>
        </w:tc>
      </w:tr>
      <w:tr w:rsidR="004F7024" w:rsidRPr="009D4AEF" w:rsidTr="004F7024">
        <w:tc>
          <w:tcPr>
            <w:tcW w:w="606"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lastRenderedPageBreak/>
              <w:t>2.1</w:t>
            </w:r>
          </w:p>
        </w:tc>
        <w:tc>
          <w:tcPr>
            <w:tcW w:w="6698"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в том числе групп раннего возраста</w:t>
            </w:r>
          </w:p>
        </w:tc>
        <w:tc>
          <w:tcPr>
            <w:tcW w:w="1167"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2637</w:t>
            </w:r>
          </w:p>
        </w:tc>
        <w:tc>
          <w:tcPr>
            <w:tcW w:w="1184"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2451</w:t>
            </w:r>
          </w:p>
        </w:tc>
      </w:tr>
      <w:tr w:rsidR="004F7024" w:rsidRPr="009D4AEF" w:rsidTr="004F7024">
        <w:tc>
          <w:tcPr>
            <w:tcW w:w="606"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3</w:t>
            </w:r>
          </w:p>
        </w:tc>
        <w:tc>
          <w:tcPr>
            <w:tcW w:w="6698"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Среднее количество дней посещения одним ребенком групп полного дня пребывания</w:t>
            </w:r>
          </w:p>
        </w:tc>
        <w:tc>
          <w:tcPr>
            <w:tcW w:w="1167"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151</w:t>
            </w:r>
          </w:p>
        </w:tc>
        <w:tc>
          <w:tcPr>
            <w:tcW w:w="1184"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160,1</w:t>
            </w:r>
          </w:p>
        </w:tc>
      </w:tr>
      <w:tr w:rsidR="004F7024" w:rsidRPr="009D4AEF" w:rsidTr="004F7024">
        <w:tc>
          <w:tcPr>
            <w:tcW w:w="606"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3.1</w:t>
            </w:r>
          </w:p>
        </w:tc>
        <w:tc>
          <w:tcPr>
            <w:tcW w:w="6698" w:type="dxa"/>
            <w:tcBorders>
              <w:left w:val="single" w:sz="1" w:space="0" w:color="000000"/>
              <w:bottom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в том числе в группах раннего возраста</w:t>
            </w:r>
          </w:p>
        </w:tc>
        <w:tc>
          <w:tcPr>
            <w:tcW w:w="1167"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sidRPr="009D4AEF">
              <w:rPr>
                <w:rFonts w:ascii="Times New Roman" w:eastAsia="SimSun" w:hAnsi="Times New Roman" w:cs="Mangal"/>
                <w:kern w:val="1"/>
                <w:sz w:val="24"/>
                <w:szCs w:val="24"/>
                <w:lang w:eastAsia="hi-IN" w:bidi="hi-IN"/>
              </w:rPr>
              <w:t>155,1</w:t>
            </w:r>
          </w:p>
        </w:tc>
        <w:tc>
          <w:tcPr>
            <w:tcW w:w="1184" w:type="dxa"/>
            <w:tcBorders>
              <w:left w:val="single" w:sz="1" w:space="0" w:color="000000"/>
              <w:bottom w:val="single" w:sz="1" w:space="0" w:color="000000"/>
              <w:right w:val="single" w:sz="1" w:space="0" w:color="000000"/>
            </w:tcBorders>
            <w:shd w:val="clear" w:color="auto" w:fill="auto"/>
          </w:tcPr>
          <w:p w:rsidR="004F7024" w:rsidRPr="009D4AEF" w:rsidRDefault="004F7024" w:rsidP="004F7024">
            <w:pPr>
              <w:widowControl w:val="0"/>
              <w:suppressAutoHyphens/>
              <w:spacing w:after="0" w:line="240" w:lineRule="auto"/>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188,5</w:t>
            </w:r>
          </w:p>
        </w:tc>
      </w:tr>
    </w:tbl>
    <w:p w:rsidR="009D4AEF" w:rsidRPr="009D4AEF" w:rsidRDefault="009D4AEF" w:rsidP="009D4AEF">
      <w:pPr>
        <w:spacing w:after="0" w:line="240" w:lineRule="auto"/>
        <w:jc w:val="both"/>
        <w:rPr>
          <w:rFonts w:ascii="Times New Roman" w:eastAsia="Arial" w:hAnsi="Times New Roman" w:cs="Times New Roman"/>
          <w:b/>
          <w:sz w:val="24"/>
          <w:szCs w:val="24"/>
          <w:lang w:eastAsia="ru-RU"/>
        </w:rPr>
      </w:pPr>
    </w:p>
    <w:p w:rsidR="009D4AEF" w:rsidRPr="009D4AEF" w:rsidRDefault="009D4AEF" w:rsidP="009D4AEF">
      <w:pPr>
        <w:tabs>
          <w:tab w:val="left" w:pos="3739"/>
        </w:tabs>
        <w:spacing w:after="0" w:line="240" w:lineRule="auto"/>
        <w:rPr>
          <w:rFonts w:ascii="Times New Roman" w:eastAsia="Times New Roman" w:hAnsi="Times New Roman" w:cs="Times New Roman"/>
          <w:sz w:val="24"/>
          <w:szCs w:val="24"/>
          <w:lang w:eastAsia="ru-RU"/>
        </w:rPr>
      </w:pPr>
      <w:r w:rsidRPr="009D4AEF">
        <w:rPr>
          <w:rFonts w:ascii="Times New Roman" w:eastAsia="Arial" w:hAnsi="Times New Roman" w:cs="Times New Roman"/>
          <w:b/>
          <w:sz w:val="24"/>
          <w:szCs w:val="24"/>
          <w:lang w:val="en-US" w:eastAsia="ru-RU"/>
        </w:rPr>
        <w:t>V</w:t>
      </w:r>
      <w:r w:rsidRPr="009D4AEF">
        <w:rPr>
          <w:rFonts w:ascii="Times New Roman" w:eastAsia="Arial" w:hAnsi="Times New Roman" w:cs="Times New Roman"/>
          <w:b/>
          <w:sz w:val="24"/>
          <w:szCs w:val="24"/>
          <w:lang w:eastAsia="ru-RU"/>
        </w:rPr>
        <w:t>.Оценка кадрового обеспечения</w:t>
      </w:r>
    </w:p>
    <w:p w:rsidR="009D4AEF" w:rsidRDefault="009D4AEF" w:rsidP="009D4AEF">
      <w:pPr>
        <w:tabs>
          <w:tab w:val="left" w:pos="851"/>
        </w:tabs>
        <w:spacing w:after="0" w:line="240" w:lineRule="auto"/>
        <w:ind w:right="-28"/>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ab/>
        <w:t xml:space="preserve">Эффективность и качество образовательного процесса во многом </w:t>
      </w:r>
      <w:proofErr w:type="gramStart"/>
      <w:r w:rsidRPr="009D4AEF">
        <w:rPr>
          <w:rFonts w:ascii="Times New Roman" w:eastAsia="Times New Roman" w:hAnsi="Times New Roman" w:cs="Times New Roman"/>
          <w:sz w:val="24"/>
          <w:szCs w:val="24"/>
          <w:lang w:eastAsia="ru-RU"/>
        </w:rPr>
        <w:t>определяются  педагогическим</w:t>
      </w:r>
      <w:proofErr w:type="gramEnd"/>
      <w:r w:rsidRPr="009D4AEF">
        <w:rPr>
          <w:rFonts w:ascii="Times New Roman" w:eastAsia="Times New Roman" w:hAnsi="Times New Roman" w:cs="Times New Roman"/>
          <w:sz w:val="24"/>
          <w:szCs w:val="24"/>
          <w:lang w:eastAsia="ru-RU"/>
        </w:rPr>
        <w:t xml:space="preserve">  коллективом,  уровнем  квалификации сотрудников. Здесь важное место занимает способность к непрерывному профессиональному </w:t>
      </w:r>
      <w:proofErr w:type="gramStart"/>
      <w:r w:rsidRPr="009D4AEF">
        <w:rPr>
          <w:rFonts w:ascii="Times New Roman" w:eastAsia="Times New Roman" w:hAnsi="Times New Roman" w:cs="Times New Roman"/>
          <w:sz w:val="24"/>
          <w:szCs w:val="24"/>
          <w:lang w:eastAsia="ru-RU"/>
        </w:rPr>
        <w:t>совершенствованию,  умение</w:t>
      </w:r>
      <w:proofErr w:type="gramEnd"/>
      <w:r w:rsidRPr="009D4AEF">
        <w:rPr>
          <w:rFonts w:ascii="Times New Roman" w:eastAsia="Times New Roman" w:hAnsi="Times New Roman" w:cs="Times New Roman"/>
          <w:sz w:val="24"/>
          <w:szCs w:val="24"/>
          <w:lang w:eastAsia="ru-RU"/>
        </w:rPr>
        <w:t xml:space="preserve">  воспринимать  новые педагогические идеи и претворять их в повседневной практике.</w:t>
      </w:r>
    </w:p>
    <w:p w:rsidR="004F7024" w:rsidRPr="00E40530" w:rsidRDefault="004F7024" w:rsidP="004F7024">
      <w:pPr>
        <w:widowControl w:val="0"/>
        <w:tabs>
          <w:tab w:val="left" w:pos="3739"/>
        </w:tabs>
        <w:autoSpaceDE w:val="0"/>
        <w:spacing w:after="0" w:line="240" w:lineRule="auto"/>
        <w:jc w:val="both"/>
        <w:rPr>
          <w:rFonts w:ascii="Times New Roman" w:eastAsia="Arial" w:hAnsi="Times New Roman" w:cs="Times New Roman"/>
          <w:color w:val="000000"/>
          <w:kern w:val="1"/>
          <w:sz w:val="24"/>
          <w:szCs w:val="24"/>
          <w:lang w:eastAsia="ar-SA"/>
        </w:rPr>
      </w:pPr>
      <w:r w:rsidRPr="00E40530">
        <w:rPr>
          <w:rFonts w:ascii="Times New Roman" w:eastAsia="Arial" w:hAnsi="Times New Roman" w:cs="Times New Roman"/>
          <w:color w:val="000000"/>
          <w:kern w:val="1"/>
          <w:sz w:val="24"/>
          <w:szCs w:val="24"/>
          <w:lang w:eastAsia="ar-SA"/>
        </w:rPr>
        <w:t xml:space="preserve">          Педагогическую деятельность в дошкольных отделениях 2024 году осуществляли 10 человек, из них: 1 старший воспитатель, 1 учитель-логопед, 1 музыкальный руководитель, 7 воспитателей. 8 педагогов имеют высшую квалификационную категорию, 1 первую, 1 не имеет квалификационной категории. Высшее образование - 4 педагогических работника, среднее профессиональное — 6.</w:t>
      </w:r>
    </w:p>
    <w:p w:rsidR="004F7024" w:rsidRPr="00E40530" w:rsidRDefault="004F7024" w:rsidP="004F7024">
      <w:pPr>
        <w:widowControl w:val="0"/>
        <w:tabs>
          <w:tab w:val="left" w:pos="3739"/>
        </w:tabs>
        <w:autoSpaceDE w:val="0"/>
        <w:spacing w:after="0" w:line="240" w:lineRule="auto"/>
        <w:jc w:val="both"/>
        <w:rPr>
          <w:rFonts w:ascii="Times New Roman" w:eastAsia="Times New Roman" w:hAnsi="Times New Roman" w:cs="Times New Roman"/>
          <w:color w:val="000000"/>
          <w:sz w:val="24"/>
          <w:szCs w:val="24"/>
          <w:lang w:eastAsia="ar-SA"/>
        </w:rPr>
      </w:pPr>
      <w:r w:rsidRPr="00E40530">
        <w:rPr>
          <w:rFonts w:ascii="Times New Roman" w:eastAsia="Times New Roman" w:hAnsi="Times New Roman" w:cs="Times New Roman"/>
          <w:color w:val="000000"/>
          <w:sz w:val="24"/>
          <w:szCs w:val="24"/>
          <w:lang w:eastAsia="ar-SA"/>
        </w:rPr>
        <w:t xml:space="preserve">       В 2024 году 5 педагогических работников прошли курсы повышения квалификации. 100% педагогических работников прошли обучение по программе повышения квалификации «Обработка персональных данных в образовательных организациях».</w:t>
      </w:r>
    </w:p>
    <w:p w:rsidR="004F7024" w:rsidRPr="00E40530" w:rsidRDefault="004F7024" w:rsidP="004F7024">
      <w:pPr>
        <w:widowControl w:val="0"/>
        <w:tabs>
          <w:tab w:val="left" w:pos="3739"/>
        </w:tabs>
        <w:autoSpaceDE w:val="0"/>
        <w:spacing w:after="0" w:line="240" w:lineRule="auto"/>
        <w:jc w:val="both"/>
        <w:rPr>
          <w:rFonts w:ascii="Times New Roman" w:eastAsia="Times New Roman" w:hAnsi="Times New Roman" w:cs="Times New Roman"/>
          <w:color w:val="000000"/>
          <w:sz w:val="24"/>
          <w:szCs w:val="24"/>
          <w:lang w:eastAsia="ar-SA"/>
        </w:rPr>
      </w:pPr>
      <w:r w:rsidRPr="00E40530">
        <w:rPr>
          <w:rFonts w:ascii="Times New Roman" w:eastAsia="Times New Roman" w:hAnsi="Times New Roman" w:cs="Times New Roman"/>
          <w:color w:val="000000"/>
          <w:sz w:val="24"/>
          <w:szCs w:val="24"/>
          <w:lang w:eastAsia="ar-SA"/>
        </w:rPr>
        <w:t xml:space="preserve">   </w:t>
      </w:r>
      <w:r w:rsidR="00817161">
        <w:rPr>
          <w:rFonts w:ascii="Times New Roman" w:eastAsia="Times New Roman" w:hAnsi="Times New Roman" w:cs="Times New Roman"/>
          <w:color w:val="000000"/>
          <w:sz w:val="24"/>
          <w:szCs w:val="24"/>
          <w:lang w:eastAsia="ar-SA"/>
        </w:rPr>
        <w:t xml:space="preserve">      Педагогические работники </w:t>
      </w:r>
      <w:proofErr w:type="gramStart"/>
      <w:r w:rsidR="00817161">
        <w:rPr>
          <w:rFonts w:ascii="Times New Roman" w:eastAsia="Times New Roman" w:hAnsi="Times New Roman" w:cs="Times New Roman"/>
          <w:color w:val="000000"/>
          <w:sz w:val="24"/>
          <w:szCs w:val="24"/>
          <w:lang w:eastAsia="ar-SA"/>
        </w:rPr>
        <w:t xml:space="preserve">ДО </w:t>
      </w:r>
      <w:r w:rsidRPr="00E40530">
        <w:rPr>
          <w:rFonts w:ascii="Times New Roman" w:eastAsia="Times New Roman" w:hAnsi="Times New Roman" w:cs="Times New Roman"/>
          <w:color w:val="000000"/>
          <w:sz w:val="24"/>
          <w:szCs w:val="24"/>
          <w:lang w:eastAsia="ar-SA"/>
        </w:rPr>
        <w:t xml:space="preserve"> продолжили</w:t>
      </w:r>
      <w:proofErr w:type="gramEnd"/>
      <w:r w:rsidRPr="00E40530">
        <w:rPr>
          <w:rFonts w:ascii="Times New Roman" w:eastAsia="Times New Roman" w:hAnsi="Times New Roman" w:cs="Times New Roman"/>
          <w:color w:val="000000"/>
          <w:sz w:val="24"/>
          <w:szCs w:val="24"/>
          <w:lang w:eastAsia="ar-SA"/>
        </w:rPr>
        <w:t xml:space="preserve"> активно транслировать свой педагогический опыт на разных уровнях. В 2024 году на базе ДО «Берёзка» проходили заседания районного методического объединения воспитателей сельских дошкольных отделений, на которых 100% педагогических работников делились опытом.      Учитель — логопед приняла участие в областном конкурсе профессионального мастерства «Учитель — дефектолог» в 2024 году и заняла</w:t>
      </w:r>
      <w:r w:rsidR="00817161">
        <w:rPr>
          <w:rFonts w:ascii="Times New Roman" w:eastAsia="Times New Roman" w:hAnsi="Times New Roman" w:cs="Times New Roman"/>
          <w:color w:val="000000"/>
          <w:sz w:val="24"/>
          <w:szCs w:val="24"/>
          <w:lang w:eastAsia="ar-SA"/>
        </w:rPr>
        <w:t xml:space="preserve"> 2 место.</w:t>
      </w:r>
      <w:r w:rsidR="00817161">
        <w:rPr>
          <w:rFonts w:ascii="Times New Roman" w:eastAsia="Times New Roman" w:hAnsi="Times New Roman" w:cs="Times New Roman"/>
          <w:color w:val="000000"/>
          <w:sz w:val="24"/>
          <w:szCs w:val="24"/>
          <w:lang w:eastAsia="ar-SA"/>
        </w:rPr>
        <w:tab/>
      </w:r>
      <w:r w:rsidR="00817161">
        <w:rPr>
          <w:rFonts w:ascii="Times New Roman" w:eastAsia="Times New Roman" w:hAnsi="Times New Roman" w:cs="Times New Roman"/>
          <w:color w:val="000000"/>
          <w:sz w:val="24"/>
          <w:szCs w:val="24"/>
          <w:lang w:eastAsia="ar-SA"/>
        </w:rPr>
        <w:tab/>
      </w:r>
      <w:r w:rsidR="00817161">
        <w:rPr>
          <w:rFonts w:ascii="Times New Roman" w:eastAsia="Times New Roman" w:hAnsi="Times New Roman" w:cs="Times New Roman"/>
          <w:color w:val="000000"/>
          <w:sz w:val="24"/>
          <w:szCs w:val="24"/>
          <w:lang w:eastAsia="ar-SA"/>
        </w:rPr>
        <w:tab/>
      </w:r>
      <w:r w:rsidR="00817161">
        <w:rPr>
          <w:rFonts w:ascii="Times New Roman" w:eastAsia="Times New Roman" w:hAnsi="Times New Roman" w:cs="Times New Roman"/>
          <w:color w:val="000000"/>
          <w:sz w:val="24"/>
          <w:szCs w:val="24"/>
          <w:lang w:eastAsia="ar-SA"/>
        </w:rPr>
        <w:tab/>
      </w:r>
      <w:r w:rsidR="00817161">
        <w:rPr>
          <w:rFonts w:ascii="Times New Roman" w:eastAsia="Times New Roman" w:hAnsi="Times New Roman" w:cs="Times New Roman"/>
          <w:color w:val="000000"/>
          <w:sz w:val="24"/>
          <w:szCs w:val="24"/>
          <w:lang w:eastAsia="ar-SA"/>
        </w:rPr>
        <w:tab/>
      </w:r>
      <w:r w:rsidRPr="00E40530">
        <w:rPr>
          <w:rFonts w:ascii="Times New Roman" w:eastAsia="Times New Roman" w:hAnsi="Times New Roman" w:cs="Times New Roman"/>
          <w:color w:val="000000"/>
          <w:sz w:val="24"/>
          <w:szCs w:val="24"/>
          <w:lang w:eastAsia="ar-SA"/>
        </w:rPr>
        <w:tab/>
      </w:r>
      <w:r w:rsidRPr="00E40530">
        <w:rPr>
          <w:rFonts w:ascii="Times New Roman" w:eastAsia="Times New Roman" w:hAnsi="Times New Roman" w:cs="Times New Roman"/>
          <w:color w:val="000000"/>
          <w:sz w:val="24"/>
          <w:szCs w:val="24"/>
          <w:lang w:eastAsia="ar-SA"/>
        </w:rPr>
        <w:tab/>
      </w:r>
    </w:p>
    <w:p w:rsidR="004F7024" w:rsidRPr="00E40530" w:rsidRDefault="00817161" w:rsidP="00E40530">
      <w:pPr>
        <w:widowControl w:val="0"/>
        <w:tabs>
          <w:tab w:val="left" w:pos="3739"/>
        </w:tabs>
        <w:autoSpaceDE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В 2024 году 1 </w:t>
      </w:r>
      <w:proofErr w:type="gramStart"/>
      <w:r>
        <w:rPr>
          <w:rFonts w:ascii="Times New Roman" w:eastAsia="Times New Roman" w:hAnsi="Times New Roman" w:cs="Times New Roman"/>
          <w:color w:val="000000"/>
          <w:sz w:val="24"/>
          <w:szCs w:val="24"/>
          <w:lang w:eastAsia="ar-SA"/>
        </w:rPr>
        <w:t xml:space="preserve">воспитатель </w:t>
      </w:r>
      <w:r w:rsidR="004F7024" w:rsidRPr="00E40530">
        <w:rPr>
          <w:rFonts w:ascii="Times New Roman" w:eastAsia="Times New Roman" w:hAnsi="Times New Roman" w:cs="Times New Roman"/>
          <w:color w:val="000000"/>
          <w:sz w:val="24"/>
          <w:szCs w:val="24"/>
          <w:lang w:eastAsia="ar-SA"/>
        </w:rPr>
        <w:t xml:space="preserve"> награждён</w:t>
      </w:r>
      <w:proofErr w:type="gramEnd"/>
      <w:r w:rsidR="004F7024" w:rsidRPr="00E40530">
        <w:rPr>
          <w:rFonts w:ascii="Times New Roman" w:eastAsia="Times New Roman" w:hAnsi="Times New Roman" w:cs="Times New Roman"/>
          <w:color w:val="000000"/>
          <w:sz w:val="24"/>
          <w:szCs w:val="24"/>
          <w:lang w:eastAsia="ar-SA"/>
        </w:rPr>
        <w:t xml:space="preserve"> Почётной грамотой министерства образования Новгородской области.</w:t>
      </w:r>
    </w:p>
    <w:p w:rsidR="009D4AEF" w:rsidRPr="009D4AEF" w:rsidRDefault="009D4AEF" w:rsidP="009D4AEF">
      <w:pPr>
        <w:shd w:val="clear" w:color="auto" w:fill="FFFFFF"/>
        <w:spacing w:after="0" w:line="240" w:lineRule="auto"/>
        <w:jc w:val="both"/>
        <w:rPr>
          <w:rFonts w:ascii="Times New Roman" w:eastAsia="Times New Roman" w:hAnsi="Times New Roman" w:cs="Times New Roman"/>
          <w:color w:val="000000"/>
          <w:kern w:val="1"/>
          <w:sz w:val="24"/>
          <w:szCs w:val="24"/>
          <w:lang w:eastAsia="ar-SA"/>
        </w:rPr>
      </w:pPr>
      <w:r w:rsidRPr="009D4AEF">
        <w:rPr>
          <w:rFonts w:ascii="Times New Roman" w:eastAsia="Times New Roman" w:hAnsi="Times New Roman" w:cs="Times New Roman"/>
          <w:kern w:val="1"/>
          <w:sz w:val="24"/>
          <w:szCs w:val="24"/>
          <w:lang w:eastAsia="ar-SA"/>
        </w:rPr>
        <w:t xml:space="preserve">           </w:t>
      </w:r>
      <w:proofErr w:type="gramStart"/>
      <w:r w:rsidRPr="009D4AEF">
        <w:rPr>
          <w:rFonts w:ascii="Times New Roman" w:eastAsia="Times New Roman" w:hAnsi="Times New Roman" w:cs="Times New Roman"/>
          <w:kern w:val="1"/>
          <w:sz w:val="24"/>
          <w:szCs w:val="24"/>
          <w:lang w:eastAsia="ar-SA"/>
        </w:rPr>
        <w:t>Педаг</w:t>
      </w:r>
      <w:r w:rsidR="00E40530">
        <w:rPr>
          <w:rFonts w:ascii="Times New Roman" w:eastAsia="Times New Roman" w:hAnsi="Times New Roman" w:cs="Times New Roman"/>
          <w:kern w:val="1"/>
          <w:sz w:val="24"/>
          <w:szCs w:val="24"/>
          <w:lang w:eastAsia="ar-SA"/>
        </w:rPr>
        <w:t>огическую  деятельность</w:t>
      </w:r>
      <w:proofErr w:type="gramEnd"/>
      <w:r w:rsidR="00E40530">
        <w:rPr>
          <w:rFonts w:ascii="Times New Roman" w:eastAsia="Times New Roman" w:hAnsi="Times New Roman" w:cs="Times New Roman"/>
          <w:kern w:val="1"/>
          <w:sz w:val="24"/>
          <w:szCs w:val="24"/>
          <w:lang w:eastAsia="ar-SA"/>
        </w:rPr>
        <w:t xml:space="preserve"> по  реализации образовательных программ начального, основного и среднего общего образования   в 2024 году осуществляли   26. человек</w:t>
      </w:r>
      <w:r w:rsidRPr="009D4AEF">
        <w:rPr>
          <w:rFonts w:ascii="Times New Roman" w:eastAsia="Times New Roman" w:hAnsi="Times New Roman" w:cs="Times New Roman"/>
          <w:color w:val="000000"/>
          <w:kern w:val="1"/>
          <w:sz w:val="24"/>
          <w:szCs w:val="24"/>
          <w:lang w:eastAsia="ar-SA"/>
        </w:rPr>
        <w:t xml:space="preserve"> </w:t>
      </w:r>
    </w:p>
    <w:p w:rsidR="009D4AEF" w:rsidRPr="009D4AEF" w:rsidRDefault="009D4AEF" w:rsidP="009D4AEF">
      <w:pPr>
        <w:shd w:val="clear" w:color="auto" w:fill="FFFFFF"/>
        <w:spacing w:after="0" w:line="240" w:lineRule="auto"/>
        <w:jc w:val="both"/>
        <w:rPr>
          <w:rFonts w:ascii="Times New Roman" w:eastAsia="Times New Roman" w:hAnsi="Times New Roman" w:cs="Times New Roman"/>
          <w:color w:val="000000"/>
          <w:kern w:val="1"/>
          <w:sz w:val="24"/>
          <w:szCs w:val="24"/>
          <w:lang w:eastAsia="ar-SA"/>
        </w:rPr>
      </w:pPr>
      <w:r w:rsidRPr="009D4AEF">
        <w:rPr>
          <w:rFonts w:ascii="Times New Roman" w:eastAsia="Times New Roman" w:hAnsi="Times New Roman" w:cs="Times New Roman"/>
          <w:color w:val="000000"/>
          <w:kern w:val="1"/>
          <w:sz w:val="24"/>
          <w:szCs w:val="24"/>
          <w:lang w:eastAsia="ar-SA"/>
        </w:rPr>
        <w:t xml:space="preserve">       Педагогический коллектив укомплектован высококвалифицированными кадр</w:t>
      </w:r>
      <w:r w:rsidR="00817161">
        <w:rPr>
          <w:rFonts w:ascii="Times New Roman" w:eastAsia="Times New Roman" w:hAnsi="Times New Roman" w:cs="Times New Roman"/>
          <w:color w:val="000000"/>
          <w:kern w:val="1"/>
          <w:sz w:val="24"/>
          <w:szCs w:val="24"/>
          <w:lang w:eastAsia="ar-SA"/>
        </w:rPr>
        <w:t xml:space="preserve">ами: высшее образование имеет 21 педагогический </w:t>
      </w:r>
      <w:proofErr w:type="gramStart"/>
      <w:r w:rsidR="00817161">
        <w:rPr>
          <w:rFonts w:ascii="Times New Roman" w:eastAsia="Times New Roman" w:hAnsi="Times New Roman" w:cs="Times New Roman"/>
          <w:color w:val="000000"/>
          <w:kern w:val="1"/>
          <w:sz w:val="24"/>
          <w:szCs w:val="24"/>
          <w:lang w:eastAsia="ar-SA"/>
        </w:rPr>
        <w:t>работник  (</w:t>
      </w:r>
      <w:proofErr w:type="gramEnd"/>
      <w:r w:rsidR="00817161">
        <w:rPr>
          <w:rFonts w:ascii="Times New Roman" w:eastAsia="Times New Roman" w:hAnsi="Times New Roman" w:cs="Times New Roman"/>
          <w:color w:val="000000"/>
          <w:kern w:val="1"/>
          <w:sz w:val="24"/>
          <w:szCs w:val="24"/>
          <w:lang w:eastAsia="ar-SA"/>
        </w:rPr>
        <w:t>80,77%);  среднее специальное – 5 (19,23</w:t>
      </w:r>
      <w:r w:rsidRPr="009D4AEF">
        <w:rPr>
          <w:rFonts w:ascii="Times New Roman" w:eastAsia="Times New Roman" w:hAnsi="Times New Roman" w:cs="Times New Roman"/>
          <w:color w:val="000000"/>
          <w:kern w:val="1"/>
          <w:sz w:val="24"/>
          <w:szCs w:val="24"/>
          <w:lang w:eastAsia="ar-SA"/>
        </w:rPr>
        <w:t xml:space="preserve">%) </w:t>
      </w:r>
      <w:r w:rsidR="00817161">
        <w:rPr>
          <w:rFonts w:ascii="Times New Roman" w:eastAsia="Times New Roman" w:hAnsi="Times New Roman" w:cs="Times New Roman"/>
          <w:color w:val="000000"/>
          <w:kern w:val="1"/>
          <w:sz w:val="24"/>
          <w:szCs w:val="24"/>
          <w:lang w:eastAsia="ar-SA"/>
        </w:rPr>
        <w:t xml:space="preserve">педагогических работников. Из </w:t>
      </w:r>
      <w:proofErr w:type="gramStart"/>
      <w:r w:rsidR="00817161">
        <w:rPr>
          <w:rFonts w:ascii="Times New Roman" w:eastAsia="Times New Roman" w:hAnsi="Times New Roman" w:cs="Times New Roman"/>
          <w:color w:val="000000"/>
          <w:kern w:val="1"/>
          <w:sz w:val="24"/>
          <w:szCs w:val="24"/>
          <w:lang w:eastAsia="ar-SA"/>
        </w:rPr>
        <w:t>25</w:t>
      </w:r>
      <w:r w:rsidRPr="009D4AEF">
        <w:rPr>
          <w:rFonts w:ascii="Times New Roman" w:eastAsia="Times New Roman" w:hAnsi="Times New Roman" w:cs="Times New Roman"/>
          <w:color w:val="000000"/>
          <w:kern w:val="1"/>
          <w:sz w:val="24"/>
          <w:szCs w:val="24"/>
          <w:lang w:eastAsia="ar-SA"/>
        </w:rPr>
        <w:t xml:space="preserve">  педагогических</w:t>
      </w:r>
      <w:proofErr w:type="gramEnd"/>
      <w:r w:rsidRPr="009D4AEF">
        <w:rPr>
          <w:rFonts w:ascii="Times New Roman" w:eastAsia="Times New Roman" w:hAnsi="Times New Roman" w:cs="Times New Roman"/>
          <w:color w:val="000000"/>
          <w:kern w:val="1"/>
          <w:sz w:val="24"/>
          <w:szCs w:val="24"/>
          <w:lang w:eastAsia="ar-SA"/>
        </w:rPr>
        <w:t xml:space="preserve"> работни</w:t>
      </w:r>
      <w:r w:rsidR="00817161">
        <w:rPr>
          <w:rFonts w:ascii="Times New Roman" w:eastAsia="Times New Roman" w:hAnsi="Times New Roman" w:cs="Times New Roman"/>
          <w:color w:val="000000"/>
          <w:kern w:val="1"/>
          <w:sz w:val="24"/>
          <w:szCs w:val="24"/>
          <w:lang w:eastAsia="ar-SA"/>
        </w:rPr>
        <w:t xml:space="preserve">ков, подлежащих аттестации,  16 человек (64 </w:t>
      </w:r>
      <w:r w:rsidRPr="009D4AEF">
        <w:rPr>
          <w:rFonts w:ascii="Times New Roman" w:eastAsia="Times New Roman" w:hAnsi="Times New Roman" w:cs="Times New Roman"/>
          <w:color w:val="000000"/>
          <w:kern w:val="1"/>
          <w:sz w:val="24"/>
          <w:szCs w:val="24"/>
          <w:lang w:eastAsia="ar-SA"/>
        </w:rPr>
        <w:t>%) аттесто</w:t>
      </w:r>
      <w:r w:rsidR="00817161">
        <w:rPr>
          <w:rFonts w:ascii="Times New Roman" w:eastAsia="Times New Roman" w:hAnsi="Times New Roman" w:cs="Times New Roman"/>
          <w:color w:val="000000"/>
          <w:kern w:val="1"/>
          <w:sz w:val="24"/>
          <w:szCs w:val="24"/>
          <w:lang w:eastAsia="ar-SA"/>
        </w:rPr>
        <w:t>ваны на категории:  первую -  7 (28%)  педагогов;  высшую -  9 (36%) педагогов</w:t>
      </w:r>
      <w:r w:rsidRPr="009D4AEF">
        <w:rPr>
          <w:rFonts w:ascii="Times New Roman" w:eastAsia="Times New Roman" w:hAnsi="Times New Roman" w:cs="Times New Roman"/>
          <w:color w:val="000000"/>
          <w:kern w:val="1"/>
          <w:sz w:val="24"/>
          <w:szCs w:val="24"/>
          <w:lang w:eastAsia="ar-SA"/>
        </w:rPr>
        <w:t>.</w:t>
      </w:r>
    </w:p>
    <w:p w:rsidR="009D4AEF" w:rsidRPr="009D4AEF" w:rsidRDefault="009D4AEF" w:rsidP="009D4AEF">
      <w:pPr>
        <w:tabs>
          <w:tab w:val="left" w:pos="851"/>
        </w:tabs>
        <w:spacing w:after="0" w:line="240" w:lineRule="auto"/>
        <w:ind w:right="-28"/>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color w:val="000000"/>
          <w:sz w:val="24"/>
          <w:szCs w:val="24"/>
          <w:lang w:eastAsia="ru-RU"/>
        </w:rPr>
        <w:t xml:space="preserve">       Педагогический коллектив   </w:t>
      </w:r>
      <w:proofErr w:type="gramStart"/>
      <w:r w:rsidRPr="009D4AEF">
        <w:rPr>
          <w:rFonts w:ascii="Times New Roman" w:eastAsia="Times New Roman" w:hAnsi="Times New Roman" w:cs="Times New Roman"/>
          <w:color w:val="000000"/>
          <w:sz w:val="24"/>
          <w:szCs w:val="24"/>
          <w:lang w:eastAsia="ru-RU"/>
        </w:rPr>
        <w:t>характеризуется  также</w:t>
      </w:r>
      <w:proofErr w:type="gramEnd"/>
      <w:r w:rsidRPr="009D4AEF">
        <w:rPr>
          <w:rFonts w:ascii="Times New Roman" w:eastAsia="Times New Roman" w:hAnsi="Times New Roman" w:cs="Times New Roman"/>
          <w:color w:val="000000"/>
          <w:sz w:val="24"/>
          <w:szCs w:val="24"/>
          <w:lang w:eastAsia="ru-RU"/>
        </w:rPr>
        <w:t xml:space="preserve"> способностью к непрерывному профессиональному совершенствованию,  умением  воспринимать  новые педагогические идеи и претворять их в повседневной практике. </w:t>
      </w:r>
    </w:p>
    <w:p w:rsidR="009D4AEF" w:rsidRPr="009D4AEF" w:rsidRDefault="00306EDA" w:rsidP="009D4AEF">
      <w:pPr>
        <w:shd w:val="clear" w:color="auto" w:fill="FFFFFF"/>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В 2024</w:t>
      </w:r>
      <w:r w:rsidR="009D4AEF" w:rsidRPr="009D4AEF">
        <w:rPr>
          <w:rFonts w:ascii="Times New Roman" w:eastAsia="Times New Roman" w:hAnsi="Times New Roman" w:cs="Times New Roman"/>
          <w:kern w:val="1"/>
          <w:sz w:val="24"/>
          <w:szCs w:val="24"/>
          <w:lang w:eastAsia="ar-SA"/>
        </w:rPr>
        <w:t xml:space="preserve"> году курсы повышения квалификации по разнообразным программам прошли </w:t>
      </w:r>
      <w:r>
        <w:rPr>
          <w:rFonts w:ascii="Times New Roman" w:eastAsia="Times New Roman" w:hAnsi="Times New Roman" w:cs="Times New Roman"/>
          <w:kern w:val="1"/>
          <w:sz w:val="24"/>
          <w:szCs w:val="24"/>
          <w:lang w:eastAsia="ar-SA"/>
        </w:rPr>
        <w:t>26 педагогов.</w:t>
      </w:r>
      <w:r w:rsidR="009D4AEF" w:rsidRPr="009D4AEF">
        <w:rPr>
          <w:rFonts w:ascii="Times New Roman" w:eastAsia="Times New Roman" w:hAnsi="Times New Roman" w:cs="Times New Roman"/>
          <w:kern w:val="1"/>
          <w:sz w:val="24"/>
          <w:szCs w:val="24"/>
          <w:lang w:eastAsia="ar-SA"/>
        </w:rPr>
        <w:t xml:space="preserve"> </w:t>
      </w:r>
    </w:p>
    <w:p w:rsidR="009D4AEF" w:rsidRPr="009D4AEF" w:rsidRDefault="009D4AEF" w:rsidP="009D4AEF">
      <w:pPr>
        <w:shd w:val="clear" w:color="auto" w:fill="FFFFFF"/>
        <w:spacing w:after="0" w:line="240" w:lineRule="auto"/>
        <w:jc w:val="both"/>
        <w:rPr>
          <w:rFonts w:ascii="Times New Roman" w:eastAsia="Times New Roman" w:hAnsi="Times New Roman" w:cs="Times New Roman"/>
          <w:kern w:val="1"/>
          <w:sz w:val="24"/>
          <w:szCs w:val="24"/>
          <w:lang w:eastAsia="ar-SA"/>
        </w:rPr>
      </w:pPr>
      <w:r w:rsidRPr="009D4AEF">
        <w:rPr>
          <w:rFonts w:ascii="Times New Roman" w:eastAsia="Times New Roman" w:hAnsi="Times New Roman" w:cs="Times New Roman"/>
          <w:kern w:val="1"/>
          <w:sz w:val="24"/>
          <w:szCs w:val="24"/>
          <w:lang w:eastAsia="ar-SA"/>
        </w:rPr>
        <w:t xml:space="preserve">       Курсы повышения квалификации педагогических кадров проходили в государственном областном автономном учреждении дополнительного профессионального образования «Региональный институт профессионального развития», на площадках Открытого университета </w:t>
      </w:r>
      <w:proofErr w:type="spellStart"/>
      <w:r w:rsidRPr="009D4AEF">
        <w:rPr>
          <w:rFonts w:ascii="Times New Roman" w:eastAsia="Times New Roman" w:hAnsi="Times New Roman" w:cs="Times New Roman"/>
          <w:kern w:val="1"/>
          <w:sz w:val="24"/>
          <w:szCs w:val="24"/>
          <w:lang w:eastAsia="ar-SA"/>
        </w:rPr>
        <w:t>Сколково</w:t>
      </w:r>
      <w:proofErr w:type="spellEnd"/>
      <w:r w:rsidRPr="009D4AEF">
        <w:rPr>
          <w:rFonts w:ascii="Times New Roman" w:eastAsia="Times New Roman" w:hAnsi="Times New Roman" w:cs="Times New Roman"/>
          <w:kern w:val="1"/>
          <w:sz w:val="24"/>
          <w:szCs w:val="24"/>
          <w:lang w:eastAsia="ar-SA"/>
        </w:rPr>
        <w:t xml:space="preserve">, ФГАУ «Фонд новых форм развития образования» Платформа цифрового образования «Элемент» ФГАУ «Фонд новых форм развития образования».  </w:t>
      </w:r>
    </w:p>
    <w:p w:rsidR="009D4AEF" w:rsidRPr="009D4AEF" w:rsidRDefault="00306EDA" w:rsidP="009D4AEF">
      <w:pPr>
        <w:shd w:val="clear" w:color="auto" w:fill="FFFFFF"/>
        <w:spacing w:after="0" w:line="240" w:lineRule="auto"/>
        <w:jc w:val="both"/>
        <w:rPr>
          <w:rFonts w:ascii="Times New Roman" w:eastAsia="Times New Roman" w:hAnsi="Times New Roman" w:cs="Times New Roman"/>
          <w:color w:val="000000"/>
          <w:kern w:val="1"/>
          <w:sz w:val="24"/>
          <w:szCs w:val="24"/>
          <w:lang w:eastAsia="he-IL" w:bidi="he-IL"/>
        </w:rPr>
      </w:pPr>
      <w:r>
        <w:rPr>
          <w:rFonts w:ascii="Times New Roman" w:eastAsia="Times New Roman" w:hAnsi="Times New Roman" w:cs="Times New Roman"/>
          <w:kern w:val="1"/>
          <w:sz w:val="24"/>
          <w:szCs w:val="24"/>
          <w:lang w:eastAsia="ar-SA"/>
        </w:rPr>
        <w:t xml:space="preserve">      6 </w:t>
      </w:r>
      <w:proofErr w:type="gramStart"/>
      <w:r>
        <w:rPr>
          <w:rFonts w:ascii="Times New Roman" w:eastAsia="Times New Roman" w:hAnsi="Times New Roman" w:cs="Times New Roman"/>
          <w:kern w:val="1"/>
          <w:sz w:val="24"/>
          <w:szCs w:val="24"/>
          <w:lang w:eastAsia="ar-SA"/>
        </w:rPr>
        <w:t>человек  в</w:t>
      </w:r>
      <w:proofErr w:type="gramEnd"/>
      <w:r>
        <w:rPr>
          <w:rFonts w:ascii="Times New Roman" w:eastAsia="Times New Roman" w:hAnsi="Times New Roman" w:cs="Times New Roman"/>
          <w:kern w:val="1"/>
          <w:sz w:val="24"/>
          <w:szCs w:val="24"/>
          <w:lang w:eastAsia="ar-SA"/>
        </w:rPr>
        <w:t xml:space="preserve"> 2024</w:t>
      </w:r>
      <w:r w:rsidR="009D4AEF" w:rsidRPr="009D4AEF">
        <w:rPr>
          <w:rFonts w:ascii="Times New Roman" w:eastAsia="Times New Roman" w:hAnsi="Times New Roman" w:cs="Times New Roman"/>
          <w:kern w:val="1"/>
          <w:sz w:val="24"/>
          <w:szCs w:val="24"/>
          <w:lang w:eastAsia="ar-SA"/>
        </w:rPr>
        <w:t xml:space="preserve"> году прошли курсы по программе  «Планирование и реализация дополнительных мероприятий по усилению мер безопасности в образовательных организациях» на образовательной  платформе университета безопасности РФ» в ООО «Межреспубликанском институте повышения квалификации и переподготовки кадров при Президиуме ФРО». </w:t>
      </w:r>
    </w:p>
    <w:p w:rsidR="009D4AEF" w:rsidRPr="009D4AEF" w:rsidRDefault="009D4AEF" w:rsidP="009D4AEF">
      <w:pPr>
        <w:shd w:val="clear" w:color="auto" w:fill="FFFFFF"/>
        <w:spacing w:after="0" w:line="240" w:lineRule="auto"/>
        <w:jc w:val="both"/>
        <w:rPr>
          <w:rFonts w:ascii="Times New Roman" w:eastAsia="Times New Roman" w:hAnsi="Times New Roman" w:cs="Times New Roman"/>
          <w:color w:val="000000"/>
          <w:kern w:val="1"/>
          <w:sz w:val="24"/>
          <w:szCs w:val="24"/>
          <w:lang w:eastAsia="ar-SA"/>
        </w:rPr>
      </w:pPr>
      <w:r w:rsidRPr="009D4AEF">
        <w:rPr>
          <w:rFonts w:ascii="Times New Roman" w:eastAsia="Times New Roman" w:hAnsi="Times New Roman" w:cs="Times New Roman"/>
          <w:color w:val="000000"/>
          <w:kern w:val="1"/>
          <w:sz w:val="24"/>
          <w:szCs w:val="24"/>
          <w:lang w:eastAsia="he-IL" w:bidi="he-IL"/>
        </w:rPr>
        <w:t xml:space="preserve">       Педагоги активно обобщают и распространяют собственный педагогический опыт через открытые занятия, мастер – классы, выступления на районных семинарах, в сетевых </w:t>
      </w:r>
      <w:r w:rsidRPr="009D4AEF">
        <w:rPr>
          <w:rFonts w:ascii="Times New Roman" w:eastAsia="Times New Roman" w:hAnsi="Times New Roman" w:cs="Times New Roman"/>
          <w:color w:val="000000"/>
          <w:kern w:val="1"/>
          <w:sz w:val="24"/>
          <w:szCs w:val="24"/>
          <w:lang w:eastAsia="he-IL" w:bidi="he-IL"/>
        </w:rPr>
        <w:lastRenderedPageBreak/>
        <w:t xml:space="preserve">сообществах учителей. </w:t>
      </w:r>
      <w:r w:rsidRPr="009D4AEF">
        <w:rPr>
          <w:rFonts w:ascii="Times New Roman" w:eastAsia="Times New Roman" w:hAnsi="Times New Roman" w:cs="Times New Roman"/>
          <w:color w:val="000000"/>
          <w:kern w:val="1"/>
          <w:sz w:val="24"/>
          <w:szCs w:val="24"/>
          <w:lang w:eastAsia="ar-SA"/>
        </w:rPr>
        <w:t>Ежегодно педагоги образовательного учреждения   участвуют в конкурсах профессионального мастерства и занимают призовые места</w:t>
      </w:r>
      <w:r w:rsidRPr="009D4AEF">
        <w:rPr>
          <w:rFonts w:ascii="Times New Roman" w:eastAsia="Times New Roman" w:hAnsi="Times New Roman" w:cs="Times New Roman"/>
          <w:b/>
          <w:color w:val="000000"/>
          <w:kern w:val="1"/>
          <w:sz w:val="24"/>
          <w:szCs w:val="24"/>
          <w:lang w:eastAsia="ar-SA"/>
        </w:rPr>
        <w:t>:</w:t>
      </w:r>
      <w:r w:rsidRPr="009D4AEF">
        <w:rPr>
          <w:rFonts w:ascii="Times New Roman" w:eastAsia="Times New Roman" w:hAnsi="Times New Roman" w:cs="Times New Roman"/>
          <w:color w:val="000000"/>
          <w:kern w:val="1"/>
          <w:sz w:val="24"/>
          <w:szCs w:val="24"/>
          <w:lang w:eastAsia="ar-SA"/>
        </w:rPr>
        <w:t xml:space="preserve"> </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color w:val="000000"/>
          <w:sz w:val="24"/>
          <w:szCs w:val="24"/>
          <w:lang w:eastAsia="ru-RU"/>
        </w:rPr>
        <w:t xml:space="preserve">       </w:t>
      </w:r>
      <w:r w:rsidR="00306EDA">
        <w:rPr>
          <w:rFonts w:ascii="Times New Roman" w:eastAsia="Times New Roman" w:hAnsi="Times New Roman" w:cs="Times New Roman"/>
          <w:sz w:val="24"/>
          <w:szCs w:val="24"/>
          <w:lang w:eastAsia="ru-RU"/>
        </w:rPr>
        <w:t>В 2024</w:t>
      </w:r>
      <w:r w:rsidRPr="009D4AEF">
        <w:rPr>
          <w:rFonts w:ascii="Times New Roman" w:eastAsia="Times New Roman" w:hAnsi="Times New Roman" w:cs="Times New Roman"/>
          <w:sz w:val="24"/>
          <w:szCs w:val="24"/>
          <w:lang w:eastAsia="ru-RU"/>
        </w:rPr>
        <w:t xml:space="preserve"> году педагоги </w:t>
      </w:r>
      <w:proofErr w:type="gramStart"/>
      <w:r w:rsidRPr="009D4AEF">
        <w:rPr>
          <w:rFonts w:ascii="Times New Roman" w:eastAsia="Times New Roman" w:hAnsi="Times New Roman" w:cs="Times New Roman"/>
          <w:sz w:val="24"/>
          <w:szCs w:val="24"/>
          <w:lang w:eastAsia="ru-RU"/>
        </w:rPr>
        <w:t>учреждения  представляли</w:t>
      </w:r>
      <w:proofErr w:type="gramEnd"/>
      <w:r w:rsidRPr="009D4AEF">
        <w:rPr>
          <w:rFonts w:ascii="Times New Roman" w:eastAsia="Times New Roman" w:hAnsi="Times New Roman" w:cs="Times New Roman"/>
          <w:sz w:val="24"/>
          <w:szCs w:val="24"/>
          <w:lang w:eastAsia="ru-RU"/>
        </w:rPr>
        <w:t xml:space="preserve">  свой педагогический опыт на конференциях, мастер классах в печати, на сайтах в  сети Интернет, принимали самое активное участие профессиональных конкурсах и фестивалях педагогического мастерства и заняли призовые места:</w:t>
      </w:r>
    </w:p>
    <w:p w:rsidR="009D4AEF" w:rsidRPr="00306EDA" w:rsidRDefault="00306EDA" w:rsidP="00306E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- 1</w:t>
      </w:r>
      <w:r w:rsidR="009D4AEF" w:rsidRPr="009D4AEF">
        <w:rPr>
          <w:rFonts w:ascii="Times New Roman" w:eastAsia="Times New Roman" w:hAnsi="Times New Roman" w:cs="Times New Roman"/>
          <w:sz w:val="24"/>
          <w:szCs w:val="24"/>
          <w:lang w:eastAsia="ru-RU"/>
        </w:rPr>
        <w:t xml:space="preserve"> место в районном конкурсе профессионального м</w:t>
      </w:r>
      <w:r>
        <w:rPr>
          <w:rFonts w:ascii="Times New Roman" w:eastAsia="Times New Roman" w:hAnsi="Times New Roman" w:cs="Times New Roman"/>
          <w:sz w:val="24"/>
          <w:szCs w:val="24"/>
          <w:lang w:eastAsia="ru-RU"/>
        </w:rPr>
        <w:t>астерства «Воспитать человека» - 2022».</w:t>
      </w:r>
    </w:p>
    <w:p w:rsidR="009D4AEF" w:rsidRPr="00306EDA" w:rsidRDefault="009D4AEF" w:rsidP="009D4AEF">
      <w:pPr>
        <w:spacing w:after="0" w:line="240" w:lineRule="auto"/>
        <w:jc w:val="both"/>
        <w:rPr>
          <w:rFonts w:ascii="Times New Roman" w:eastAsia="Times New Roman" w:hAnsi="Times New Roman" w:cs="Times New Roman"/>
          <w:bCs/>
          <w:sz w:val="24"/>
          <w:szCs w:val="24"/>
          <w:lang w:eastAsia="ru-RU"/>
        </w:rPr>
      </w:pPr>
      <w:r w:rsidRPr="009D4AEF">
        <w:rPr>
          <w:rFonts w:ascii="Times New Roman" w:eastAsia="Times New Roman" w:hAnsi="Times New Roman" w:cs="Times New Roman"/>
          <w:bCs/>
          <w:color w:val="000000"/>
          <w:sz w:val="24"/>
          <w:szCs w:val="24"/>
          <w:lang w:eastAsia="ru-RU"/>
        </w:rPr>
        <w:t xml:space="preserve"> </w:t>
      </w:r>
      <w:r w:rsidR="00306EDA">
        <w:rPr>
          <w:rFonts w:ascii="Times New Roman" w:eastAsia="Times New Roman" w:hAnsi="Times New Roman" w:cs="Times New Roman"/>
          <w:bCs/>
          <w:color w:val="000000"/>
          <w:sz w:val="24"/>
          <w:szCs w:val="24"/>
          <w:lang w:eastAsia="ru-RU"/>
        </w:rPr>
        <w:t xml:space="preserve">       </w:t>
      </w:r>
      <w:proofErr w:type="gramStart"/>
      <w:r w:rsidR="00306EDA">
        <w:rPr>
          <w:rFonts w:ascii="Times New Roman" w:eastAsia="Times New Roman" w:hAnsi="Times New Roman" w:cs="Times New Roman"/>
          <w:bCs/>
          <w:color w:val="000000"/>
          <w:sz w:val="24"/>
          <w:szCs w:val="24"/>
          <w:lang w:eastAsia="ru-RU"/>
        </w:rPr>
        <w:t>В  2024</w:t>
      </w:r>
      <w:proofErr w:type="gramEnd"/>
      <w:r w:rsidR="00306EDA">
        <w:rPr>
          <w:rFonts w:ascii="Times New Roman" w:eastAsia="Times New Roman" w:hAnsi="Times New Roman" w:cs="Times New Roman"/>
          <w:bCs/>
          <w:color w:val="000000"/>
          <w:sz w:val="24"/>
          <w:szCs w:val="24"/>
          <w:lang w:eastAsia="ru-RU"/>
        </w:rPr>
        <w:t xml:space="preserve"> году в</w:t>
      </w:r>
      <w:r w:rsidR="00306EDA">
        <w:rPr>
          <w:rFonts w:ascii="Times New Roman" w:eastAsia="Times New Roman" w:hAnsi="Times New Roman" w:cs="Times New Roman"/>
          <w:color w:val="000000"/>
          <w:sz w:val="24"/>
          <w:szCs w:val="24"/>
          <w:lang w:eastAsia="ru-RU"/>
        </w:rPr>
        <w:t xml:space="preserve"> рамках</w:t>
      </w:r>
      <w:r w:rsidRPr="009D4AEF">
        <w:rPr>
          <w:rFonts w:ascii="Times New Roman" w:eastAsia="Times New Roman" w:hAnsi="Times New Roman" w:cs="Times New Roman"/>
          <w:color w:val="000000"/>
          <w:sz w:val="24"/>
          <w:szCs w:val="24"/>
          <w:lang w:eastAsia="ru-RU"/>
        </w:rPr>
        <w:t xml:space="preserve"> методической работы решались з</w:t>
      </w:r>
      <w:r w:rsidRPr="009D4AEF">
        <w:rPr>
          <w:rFonts w:ascii="Times New Roman" w:eastAsia="Times New Roman" w:hAnsi="Times New Roman" w:cs="Times New Roman"/>
          <w:bCs/>
          <w:color w:val="000000"/>
          <w:sz w:val="24"/>
          <w:szCs w:val="24"/>
          <w:lang w:eastAsia="ru-RU"/>
        </w:rPr>
        <w:t>адачи о</w:t>
      </w:r>
      <w:r w:rsidRPr="009D4AEF">
        <w:rPr>
          <w:rFonts w:ascii="Times New Roman" w:eastAsia="Times New Roman" w:hAnsi="Times New Roman" w:cs="Times New Roman"/>
          <w:color w:val="000000"/>
          <w:sz w:val="24"/>
          <w:szCs w:val="24"/>
          <w:lang w:eastAsia="ru-RU"/>
        </w:rPr>
        <w:t xml:space="preserve">беспечения  качества  образования  ОУ;  повышения уровня </w:t>
      </w:r>
      <w:proofErr w:type="spellStart"/>
      <w:r w:rsidRPr="009D4AEF">
        <w:rPr>
          <w:rFonts w:ascii="Times New Roman" w:eastAsia="Times New Roman" w:hAnsi="Times New Roman" w:cs="Times New Roman"/>
          <w:color w:val="000000"/>
          <w:sz w:val="24"/>
          <w:szCs w:val="24"/>
          <w:lang w:eastAsia="ru-RU"/>
        </w:rPr>
        <w:t>педмастерства</w:t>
      </w:r>
      <w:proofErr w:type="spellEnd"/>
      <w:r w:rsidRPr="009D4AEF">
        <w:rPr>
          <w:rFonts w:ascii="Times New Roman" w:eastAsia="Times New Roman" w:hAnsi="Times New Roman" w:cs="Times New Roman"/>
          <w:color w:val="000000"/>
          <w:sz w:val="24"/>
          <w:szCs w:val="24"/>
          <w:lang w:eastAsia="ru-RU"/>
        </w:rPr>
        <w:t xml:space="preserve"> педагогов;  активного использования   современных  технологий и передового опыта в практике работы педагогов; стимулирования развития творчества педагогов школы.</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color w:val="000000"/>
          <w:sz w:val="24"/>
          <w:szCs w:val="24"/>
          <w:lang w:eastAsia="ru-RU"/>
        </w:rPr>
        <w:t xml:space="preserve">         </w:t>
      </w:r>
      <w:r w:rsidRPr="009D4AEF">
        <w:rPr>
          <w:rFonts w:ascii="Times New Roman" w:eastAsia="Times New Roman" w:hAnsi="Times New Roman" w:cs="Times New Roman"/>
          <w:sz w:val="24"/>
          <w:szCs w:val="24"/>
          <w:lang w:eastAsia="ru-RU"/>
        </w:rPr>
        <w:t xml:space="preserve">В соответствии с поставленными целями и </w:t>
      </w:r>
      <w:proofErr w:type="gramStart"/>
      <w:r w:rsidRPr="009D4AEF">
        <w:rPr>
          <w:rFonts w:ascii="Times New Roman" w:eastAsia="Times New Roman" w:hAnsi="Times New Roman" w:cs="Times New Roman"/>
          <w:sz w:val="24"/>
          <w:szCs w:val="24"/>
          <w:lang w:eastAsia="ru-RU"/>
        </w:rPr>
        <w:t>задачами  методическая</w:t>
      </w:r>
      <w:proofErr w:type="gramEnd"/>
      <w:r w:rsidRPr="009D4AEF">
        <w:rPr>
          <w:rFonts w:ascii="Times New Roman" w:eastAsia="Times New Roman" w:hAnsi="Times New Roman" w:cs="Times New Roman"/>
          <w:sz w:val="24"/>
          <w:szCs w:val="24"/>
          <w:lang w:eastAsia="ru-RU"/>
        </w:rPr>
        <w:t xml:space="preserve"> работа  осуществлялась   по следующим направлениям деятельности:</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 работа педагогического совета;</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 работа методического совета;</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sz w:val="24"/>
          <w:szCs w:val="24"/>
          <w:lang w:eastAsia="ru-RU"/>
        </w:rPr>
        <w:t xml:space="preserve">     - </w:t>
      </w:r>
      <w:proofErr w:type="gramStart"/>
      <w:r w:rsidRPr="009D4AEF">
        <w:rPr>
          <w:rFonts w:ascii="Times New Roman" w:eastAsia="Times New Roman" w:hAnsi="Times New Roman" w:cs="Times New Roman"/>
          <w:sz w:val="24"/>
          <w:szCs w:val="24"/>
          <w:lang w:eastAsia="ru-RU"/>
        </w:rPr>
        <w:t>работа  ШМО</w:t>
      </w:r>
      <w:proofErr w:type="gramEnd"/>
      <w:r w:rsidRPr="009D4AEF">
        <w:rPr>
          <w:rFonts w:ascii="Times New Roman" w:eastAsia="Times New Roman" w:hAnsi="Times New Roman" w:cs="Times New Roman"/>
          <w:sz w:val="24"/>
          <w:szCs w:val="24"/>
          <w:lang w:eastAsia="ru-RU"/>
        </w:rPr>
        <w:t>;</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color w:val="000000"/>
          <w:sz w:val="24"/>
          <w:szCs w:val="24"/>
          <w:lang w:eastAsia="ru-RU"/>
        </w:rPr>
        <w:t xml:space="preserve">     -функционирование инновационной площадки, деятельность которой осуществляется по теме «Разработка и внедрение системной модели управления качеством образования в дошкольной образовательной организации на основе методического комплекса для организации системы оценки качества дошкольного образования»;</w:t>
      </w:r>
    </w:p>
    <w:p w:rsidR="009D4AEF" w:rsidRPr="009D4AEF" w:rsidRDefault="00306EDA" w:rsidP="009D4A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4AEF" w:rsidRPr="009D4AEF">
        <w:rPr>
          <w:rFonts w:ascii="Times New Roman" w:eastAsia="Times New Roman" w:hAnsi="Times New Roman" w:cs="Times New Roman"/>
          <w:sz w:val="24"/>
          <w:szCs w:val="24"/>
          <w:lang w:eastAsia="ru-RU"/>
        </w:rPr>
        <w:t xml:space="preserve">   - обеспечение методической работы (открытые уроки, предметно-методические недели, конкурс «Учитель года», олимпиады, конкурсы)</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 </w:t>
      </w:r>
      <w:proofErr w:type="gramStart"/>
      <w:r w:rsidRPr="009D4AEF">
        <w:rPr>
          <w:rFonts w:ascii="Times New Roman" w:eastAsia="Times New Roman" w:hAnsi="Times New Roman" w:cs="Times New Roman"/>
          <w:sz w:val="24"/>
          <w:szCs w:val="24"/>
          <w:lang w:eastAsia="ru-RU"/>
        </w:rPr>
        <w:t>повышение  квалификации</w:t>
      </w:r>
      <w:proofErr w:type="gramEnd"/>
      <w:r w:rsidRPr="009D4AEF">
        <w:rPr>
          <w:rFonts w:ascii="Times New Roman" w:eastAsia="Times New Roman" w:hAnsi="Times New Roman" w:cs="Times New Roman"/>
          <w:sz w:val="24"/>
          <w:szCs w:val="24"/>
          <w:lang w:eastAsia="ru-RU"/>
        </w:rPr>
        <w:t xml:space="preserve"> и </w:t>
      </w:r>
      <w:proofErr w:type="spellStart"/>
      <w:r w:rsidRPr="009D4AEF">
        <w:rPr>
          <w:rFonts w:ascii="Times New Roman" w:eastAsia="Times New Roman" w:hAnsi="Times New Roman" w:cs="Times New Roman"/>
          <w:sz w:val="24"/>
          <w:szCs w:val="24"/>
          <w:lang w:eastAsia="ru-RU"/>
        </w:rPr>
        <w:t>категорийности</w:t>
      </w:r>
      <w:proofErr w:type="spellEnd"/>
      <w:r w:rsidRPr="009D4AEF">
        <w:rPr>
          <w:rFonts w:ascii="Times New Roman" w:eastAsia="Times New Roman" w:hAnsi="Times New Roman" w:cs="Times New Roman"/>
          <w:sz w:val="24"/>
          <w:szCs w:val="24"/>
          <w:lang w:eastAsia="ru-RU"/>
        </w:rPr>
        <w:t xml:space="preserve"> кадров;</w:t>
      </w:r>
    </w:p>
    <w:p w:rsidR="009D4AEF" w:rsidRPr="009D4AEF" w:rsidRDefault="00306EDA" w:rsidP="009D4A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4AEF" w:rsidRPr="009D4AEF">
        <w:rPr>
          <w:rFonts w:ascii="Times New Roman" w:eastAsia="Times New Roman" w:hAnsi="Times New Roman" w:cs="Times New Roman"/>
          <w:sz w:val="24"/>
          <w:szCs w:val="24"/>
          <w:lang w:eastAsia="ru-RU"/>
        </w:rPr>
        <w:t xml:space="preserve">обобщение педагогического опыта; </w:t>
      </w:r>
    </w:p>
    <w:p w:rsidR="009D4AEF" w:rsidRPr="009D4AEF" w:rsidRDefault="00306EDA" w:rsidP="009D4A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4AEF" w:rsidRPr="009D4AEF">
        <w:rPr>
          <w:rFonts w:ascii="Times New Roman" w:eastAsia="Times New Roman" w:hAnsi="Times New Roman" w:cs="Times New Roman"/>
          <w:sz w:val="24"/>
          <w:szCs w:val="24"/>
          <w:lang w:eastAsia="ru-RU"/>
        </w:rPr>
        <w:t>обновление методической оснащённости кабинетов.</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sz w:val="24"/>
          <w:szCs w:val="24"/>
          <w:lang w:eastAsia="ru-RU"/>
        </w:rPr>
        <w:t xml:space="preserve">          Анализируя результаты </w:t>
      </w:r>
      <w:proofErr w:type="gramStart"/>
      <w:r w:rsidRPr="009D4AEF">
        <w:rPr>
          <w:rFonts w:ascii="Times New Roman" w:eastAsia="Times New Roman" w:hAnsi="Times New Roman" w:cs="Times New Roman"/>
          <w:sz w:val="24"/>
          <w:szCs w:val="24"/>
          <w:lang w:eastAsia="ru-RU"/>
        </w:rPr>
        <w:t>работы  методической</w:t>
      </w:r>
      <w:proofErr w:type="gramEnd"/>
      <w:r w:rsidRPr="009D4AEF">
        <w:rPr>
          <w:rFonts w:ascii="Times New Roman" w:eastAsia="Times New Roman" w:hAnsi="Times New Roman" w:cs="Times New Roman"/>
          <w:sz w:val="24"/>
          <w:szCs w:val="24"/>
          <w:lang w:eastAsia="ru-RU"/>
        </w:rPr>
        <w:t xml:space="preserve"> работы по направлениям деятельности, нужно отметить, что </w:t>
      </w:r>
      <w:r w:rsidR="0010385C">
        <w:rPr>
          <w:rFonts w:ascii="Times New Roman" w:eastAsia="Times New Roman" w:hAnsi="Times New Roman" w:cs="Times New Roman"/>
          <w:color w:val="000000"/>
          <w:sz w:val="24"/>
          <w:szCs w:val="24"/>
          <w:lang w:eastAsia="ru-RU"/>
        </w:rPr>
        <w:t>в течение  2024</w:t>
      </w:r>
      <w:r w:rsidRPr="009D4AEF">
        <w:rPr>
          <w:rFonts w:ascii="Times New Roman" w:eastAsia="Times New Roman" w:hAnsi="Times New Roman" w:cs="Times New Roman"/>
          <w:color w:val="000000"/>
          <w:sz w:val="24"/>
          <w:szCs w:val="24"/>
          <w:lang w:eastAsia="ru-RU"/>
        </w:rPr>
        <w:t xml:space="preserve"> года:</w:t>
      </w:r>
    </w:p>
    <w:p w:rsidR="009D4AEF" w:rsidRPr="009D4AEF" w:rsidRDefault="00306EDA" w:rsidP="00306E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D4AEF" w:rsidRPr="009D4AEF">
        <w:rPr>
          <w:rFonts w:ascii="Times New Roman" w:eastAsia="Times New Roman" w:hAnsi="Times New Roman" w:cs="Times New Roman"/>
          <w:color w:val="000000"/>
          <w:sz w:val="24"/>
          <w:szCs w:val="24"/>
          <w:lang w:eastAsia="ru-RU"/>
        </w:rPr>
        <w:t xml:space="preserve">-было проведено 15 </w:t>
      </w:r>
      <w:proofErr w:type="gramStart"/>
      <w:r w:rsidR="009D4AEF" w:rsidRPr="009D4AEF">
        <w:rPr>
          <w:rFonts w:ascii="Times New Roman" w:eastAsia="Times New Roman" w:hAnsi="Times New Roman" w:cs="Times New Roman"/>
          <w:color w:val="000000"/>
          <w:sz w:val="24"/>
          <w:szCs w:val="24"/>
          <w:lang w:eastAsia="ru-RU"/>
        </w:rPr>
        <w:t>открытых  уроков</w:t>
      </w:r>
      <w:proofErr w:type="gramEnd"/>
      <w:r w:rsidR="009D4AEF" w:rsidRPr="009D4AEF">
        <w:rPr>
          <w:rFonts w:ascii="Times New Roman" w:eastAsia="Times New Roman" w:hAnsi="Times New Roman" w:cs="Times New Roman"/>
          <w:color w:val="000000"/>
          <w:sz w:val="24"/>
          <w:szCs w:val="24"/>
          <w:lang w:eastAsia="ru-RU"/>
        </w:rPr>
        <w:t xml:space="preserve">  педагогами школы;</w:t>
      </w:r>
    </w:p>
    <w:p w:rsidR="009D4AEF" w:rsidRPr="009D4AEF" w:rsidRDefault="00306EDA" w:rsidP="00306E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4AEF" w:rsidRPr="009D4AEF">
        <w:rPr>
          <w:rFonts w:ascii="Times New Roman" w:eastAsia="Times New Roman" w:hAnsi="Times New Roman" w:cs="Times New Roman"/>
          <w:sz w:val="24"/>
          <w:szCs w:val="24"/>
          <w:lang w:eastAsia="ru-RU"/>
        </w:rPr>
        <w:t xml:space="preserve">-в школе </w:t>
      </w:r>
      <w:proofErr w:type="gramStart"/>
      <w:r w:rsidR="009D4AEF" w:rsidRPr="009D4AEF">
        <w:rPr>
          <w:rFonts w:ascii="Times New Roman" w:eastAsia="Times New Roman" w:hAnsi="Times New Roman" w:cs="Times New Roman"/>
          <w:sz w:val="24"/>
          <w:szCs w:val="24"/>
          <w:lang w:eastAsia="ru-RU"/>
        </w:rPr>
        <w:t>проводились  предметные</w:t>
      </w:r>
      <w:proofErr w:type="gramEnd"/>
      <w:r w:rsidR="009D4AEF" w:rsidRPr="009D4AEF">
        <w:rPr>
          <w:rFonts w:ascii="Times New Roman" w:eastAsia="Times New Roman" w:hAnsi="Times New Roman" w:cs="Times New Roman"/>
          <w:sz w:val="24"/>
          <w:szCs w:val="24"/>
          <w:lang w:eastAsia="ru-RU"/>
        </w:rPr>
        <w:t xml:space="preserve"> недели;</w:t>
      </w:r>
    </w:p>
    <w:p w:rsidR="009D4AEF" w:rsidRPr="009D4AEF" w:rsidRDefault="00306EDA" w:rsidP="009D4AEF">
      <w:pPr>
        <w:spacing w:after="0" w:line="240" w:lineRule="auto"/>
        <w:jc w:val="both"/>
        <w:rPr>
          <w:rFonts w:ascii="Times New Roman" w:eastAsia="Arial"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9D4AEF" w:rsidRPr="009D4AEF">
        <w:rPr>
          <w:rFonts w:ascii="Times New Roman" w:eastAsia="Times New Roman" w:hAnsi="Times New Roman" w:cs="Times New Roman"/>
          <w:sz w:val="24"/>
          <w:szCs w:val="24"/>
          <w:lang w:eastAsia="ru-RU"/>
        </w:rPr>
        <w:t>-</w:t>
      </w:r>
      <w:proofErr w:type="gramStart"/>
      <w:r w:rsidR="009D4AEF" w:rsidRPr="009D4AEF">
        <w:rPr>
          <w:rFonts w:ascii="Times New Roman" w:eastAsia="Times New Roman" w:hAnsi="Times New Roman" w:cs="Times New Roman"/>
          <w:sz w:val="24"/>
          <w:szCs w:val="24"/>
          <w:lang w:eastAsia="ru-RU"/>
        </w:rPr>
        <w:t>педагоги  активно</w:t>
      </w:r>
      <w:proofErr w:type="gramEnd"/>
      <w:r w:rsidR="009D4AEF" w:rsidRPr="009D4AEF">
        <w:rPr>
          <w:rFonts w:ascii="Times New Roman" w:eastAsia="Times New Roman" w:hAnsi="Times New Roman" w:cs="Times New Roman"/>
          <w:sz w:val="24"/>
          <w:szCs w:val="24"/>
          <w:lang w:eastAsia="ru-RU"/>
        </w:rPr>
        <w:t xml:space="preserve">  размещали свои методические материалы в сети Интернет.</w:t>
      </w:r>
    </w:p>
    <w:p w:rsidR="009D4AEF" w:rsidRPr="009D4AEF" w:rsidRDefault="00306EDA" w:rsidP="009D4AEF">
      <w:pPr>
        <w:tabs>
          <w:tab w:val="left" w:pos="3739"/>
        </w:tabs>
        <w:spacing w:after="0" w:line="240" w:lineRule="auto"/>
        <w:jc w:val="both"/>
        <w:rPr>
          <w:rFonts w:ascii="Times New Roman" w:eastAsia="Arial" w:hAnsi="Times New Roman" w:cs="Times New Roman"/>
          <w:b/>
          <w:sz w:val="24"/>
          <w:szCs w:val="24"/>
          <w:lang w:eastAsia="ru-RU"/>
        </w:rPr>
      </w:pPr>
      <w:r>
        <w:rPr>
          <w:rFonts w:ascii="Times New Roman" w:eastAsia="Arial" w:hAnsi="Times New Roman" w:cs="Times New Roman"/>
          <w:b/>
          <w:sz w:val="24"/>
          <w:szCs w:val="24"/>
          <w:lang w:eastAsia="ru-RU"/>
        </w:rPr>
        <w:t xml:space="preserve">        </w:t>
      </w:r>
      <w:r w:rsidR="009D4AEF" w:rsidRPr="009D4AEF">
        <w:rPr>
          <w:rFonts w:ascii="Times New Roman" w:eastAsia="Arial" w:hAnsi="Times New Roman" w:cs="Times New Roman"/>
          <w:b/>
          <w:sz w:val="24"/>
          <w:szCs w:val="24"/>
          <w:lang w:eastAsia="ru-RU"/>
        </w:rPr>
        <w:t xml:space="preserve"> Вывод:</w:t>
      </w:r>
      <w:r w:rsidR="009D4AEF" w:rsidRPr="009D4AEF">
        <w:rPr>
          <w:rFonts w:ascii="Times New Roman" w:eastAsia="Arial" w:hAnsi="Times New Roman" w:cs="Times New Roman"/>
          <w:sz w:val="24"/>
          <w:szCs w:val="24"/>
          <w:lang w:eastAsia="ru-RU"/>
        </w:rPr>
        <w:t xml:space="preserve"> Анализ педагогического состава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w:t>
      </w:r>
    </w:p>
    <w:p w:rsidR="009D4AEF" w:rsidRPr="009D4AEF" w:rsidRDefault="009D4AEF" w:rsidP="009D4AEF">
      <w:pPr>
        <w:tabs>
          <w:tab w:val="left" w:pos="1412"/>
        </w:tabs>
        <w:spacing w:after="0" w:line="240" w:lineRule="auto"/>
        <w:rPr>
          <w:rFonts w:ascii="Times New Roman" w:eastAsia="Arial" w:hAnsi="Times New Roman" w:cs="Times New Roman"/>
          <w:b/>
          <w:sz w:val="24"/>
          <w:szCs w:val="24"/>
          <w:lang w:eastAsia="ru-RU"/>
        </w:rPr>
      </w:pPr>
      <w:r w:rsidRPr="009D4AEF">
        <w:rPr>
          <w:rFonts w:ascii="Times New Roman" w:eastAsia="Arial" w:hAnsi="Times New Roman" w:cs="Times New Roman"/>
          <w:b/>
          <w:sz w:val="24"/>
          <w:szCs w:val="24"/>
          <w:lang w:val="en-US" w:eastAsia="ru-RU"/>
        </w:rPr>
        <w:t>VI</w:t>
      </w:r>
      <w:r w:rsidRPr="009D4AEF">
        <w:rPr>
          <w:rFonts w:ascii="Times New Roman" w:eastAsia="Arial" w:hAnsi="Times New Roman" w:cs="Times New Roman"/>
          <w:b/>
          <w:sz w:val="24"/>
          <w:szCs w:val="24"/>
          <w:lang w:eastAsia="ru-RU"/>
        </w:rPr>
        <w:t xml:space="preserve">. Оценка учебно-методического </w:t>
      </w:r>
      <w:proofErr w:type="gramStart"/>
      <w:r w:rsidRPr="009D4AEF">
        <w:rPr>
          <w:rFonts w:ascii="Times New Roman" w:eastAsia="Arial" w:hAnsi="Times New Roman" w:cs="Times New Roman"/>
          <w:b/>
          <w:sz w:val="24"/>
          <w:szCs w:val="24"/>
          <w:lang w:eastAsia="ru-RU"/>
        </w:rPr>
        <w:t>и  библиотечно</w:t>
      </w:r>
      <w:proofErr w:type="gramEnd"/>
      <w:r w:rsidRPr="009D4AEF">
        <w:rPr>
          <w:rFonts w:ascii="Times New Roman" w:eastAsia="Arial" w:hAnsi="Times New Roman" w:cs="Times New Roman"/>
          <w:b/>
          <w:sz w:val="24"/>
          <w:szCs w:val="24"/>
          <w:lang w:eastAsia="ru-RU"/>
        </w:rPr>
        <w:t>-информационного</w:t>
      </w:r>
      <w:r w:rsidRPr="009D4AEF">
        <w:rPr>
          <w:rFonts w:ascii="Times New Roman" w:eastAsia="Arial" w:hAnsi="Times New Roman" w:cs="Times New Roman"/>
          <w:b/>
          <w:spacing w:val="-3"/>
          <w:sz w:val="24"/>
          <w:szCs w:val="24"/>
          <w:lang w:eastAsia="ru-RU"/>
        </w:rPr>
        <w:t xml:space="preserve"> </w:t>
      </w:r>
      <w:r w:rsidRPr="009D4AEF">
        <w:rPr>
          <w:rFonts w:ascii="Times New Roman" w:eastAsia="Arial" w:hAnsi="Times New Roman" w:cs="Times New Roman"/>
          <w:b/>
          <w:sz w:val="24"/>
          <w:szCs w:val="24"/>
          <w:lang w:eastAsia="ru-RU"/>
        </w:rPr>
        <w:t>обеспечения</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Учебно-методическое и учебно-информационное обеспечение образовательного процесса соответствует требованиям образовательных программ общего образования соответствующей направленности. </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Администрацией учреждения постоянно ведётся работа по обновлению программного, учебно-методического и информационно-технического оснащения учебных программ.   </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Рабочие учебные программы в полном объёме обеспечены учебниками, методической и справочной литературой. Учебники имеются в наличии на каждого обучающегося и соответствуют рабочим учебным программам и </w:t>
      </w:r>
      <w:proofErr w:type="gramStart"/>
      <w:r w:rsidRPr="009D4AEF">
        <w:rPr>
          <w:rFonts w:ascii="Times New Roman" w:eastAsia="Times New Roman" w:hAnsi="Times New Roman" w:cs="Times New Roman"/>
          <w:color w:val="000000"/>
          <w:sz w:val="24"/>
          <w:szCs w:val="24"/>
          <w:lang w:eastAsia="ru-RU"/>
        </w:rPr>
        <w:t>санитарно-гигиеническим требованиям</w:t>
      </w:r>
      <w:proofErr w:type="gramEnd"/>
      <w:r w:rsidRPr="009D4AEF">
        <w:rPr>
          <w:rFonts w:ascii="Times New Roman" w:eastAsia="Times New Roman" w:hAnsi="Times New Roman" w:cs="Times New Roman"/>
          <w:color w:val="000000"/>
          <w:sz w:val="24"/>
          <w:szCs w:val="24"/>
          <w:lang w:eastAsia="ru-RU"/>
        </w:rPr>
        <w:t xml:space="preserve"> и нормам. Используемые учебники соответствуют утверждённому Федеральному перечню учебников.  В достаточном количестве имеются различные словари, справочники, дополнительная учебная литература. Уровень сохранности учебно-информационного фонда удовлетворительный. Учебно-методическое обеспечение рабочих учебных программ начального, основного, среднего общего образования, дополнительного образования и информационно-техническое оснащение учебного процесса и внеурочной деятельности соответствует требованиям ФГОС. </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На основе примерных государственных образовательных программ разработаны рабочие учебные программы по всем предметам учебного плана, они обеспечены учебной </w:t>
      </w:r>
      <w:r w:rsidRPr="009D4AEF">
        <w:rPr>
          <w:rFonts w:ascii="Times New Roman" w:eastAsia="Times New Roman" w:hAnsi="Times New Roman" w:cs="Times New Roman"/>
          <w:color w:val="000000"/>
          <w:sz w:val="24"/>
          <w:szCs w:val="24"/>
          <w:lang w:eastAsia="ru-RU"/>
        </w:rPr>
        <w:lastRenderedPageBreak/>
        <w:t xml:space="preserve">литературой. Заказы оформляются на учебную литературу ежегодно и своевременно. Библиотечный фонд </w:t>
      </w:r>
      <w:proofErr w:type="gramStart"/>
      <w:r w:rsidRPr="009D4AEF">
        <w:rPr>
          <w:rFonts w:ascii="Times New Roman" w:eastAsia="Times New Roman" w:hAnsi="Times New Roman" w:cs="Times New Roman"/>
          <w:color w:val="000000"/>
          <w:sz w:val="24"/>
          <w:szCs w:val="24"/>
          <w:lang w:eastAsia="ru-RU"/>
        </w:rPr>
        <w:t>учреждения  не</w:t>
      </w:r>
      <w:proofErr w:type="gramEnd"/>
      <w:r w:rsidRPr="009D4AEF">
        <w:rPr>
          <w:rFonts w:ascii="Times New Roman" w:eastAsia="Times New Roman" w:hAnsi="Times New Roman" w:cs="Times New Roman"/>
          <w:color w:val="000000"/>
          <w:sz w:val="24"/>
          <w:szCs w:val="24"/>
          <w:lang w:eastAsia="ru-RU"/>
        </w:rPr>
        <w:t xml:space="preserve"> позволяет  обеспечить учебной литературой всех учащихся по всем образовательным областям, обеспеченность учебной литературой составляет 90,21 % . Перечень учебников соответствует федеральному перечню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9D4AEF" w:rsidRPr="009D4AEF" w:rsidRDefault="009D4AEF" w:rsidP="009D4AEF">
      <w:pPr>
        <w:spacing w:after="0" w:line="240" w:lineRule="auto"/>
        <w:ind w:left="720"/>
        <w:rPr>
          <w:rFonts w:ascii="Times New Roman" w:eastAsia="Times New Roman" w:hAnsi="Times New Roman" w:cs="Times New Roman"/>
          <w:sz w:val="24"/>
          <w:szCs w:val="24"/>
          <w:lang w:eastAsia="ru-RU"/>
        </w:rPr>
      </w:pPr>
      <w:r w:rsidRPr="009D4AEF">
        <w:rPr>
          <w:rFonts w:ascii="Times New Roman" w:eastAsia="Times New Roman" w:hAnsi="Times New Roman" w:cs="Times New Roman"/>
          <w:b/>
          <w:bCs/>
          <w:sz w:val="24"/>
          <w:szCs w:val="24"/>
          <w:lang w:eastAsia="ru-RU"/>
        </w:rPr>
        <w:t>Обеспеченность учебниками, учебно-методической и иной литературой</w:t>
      </w:r>
    </w:p>
    <w:tbl>
      <w:tblPr>
        <w:tblW w:w="0" w:type="auto"/>
        <w:tblLayout w:type="fixed"/>
        <w:tblLook w:val="0000" w:firstRow="0" w:lastRow="0" w:firstColumn="0" w:lastColumn="0" w:noHBand="0" w:noVBand="0"/>
      </w:tblPr>
      <w:tblGrid>
        <w:gridCol w:w="4636"/>
        <w:gridCol w:w="4828"/>
      </w:tblGrid>
      <w:tr w:rsidR="009D4AEF" w:rsidRPr="009D4AEF" w:rsidTr="00B914B1">
        <w:tc>
          <w:tcPr>
            <w:tcW w:w="4636" w:type="dxa"/>
            <w:tcBorders>
              <w:top w:val="single" w:sz="4" w:space="0" w:color="000000"/>
              <w:left w:val="single" w:sz="4" w:space="0" w:color="000000"/>
              <w:bottom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color w:val="FF0000"/>
                <w:sz w:val="24"/>
                <w:szCs w:val="24"/>
                <w:lang w:eastAsia="ru-RU"/>
              </w:rPr>
            </w:pPr>
            <w:r w:rsidRPr="009D4AEF">
              <w:rPr>
                <w:rFonts w:ascii="Times New Roman" w:eastAsia="Times New Roman" w:hAnsi="Times New Roman" w:cs="Times New Roman"/>
                <w:sz w:val="24"/>
                <w:szCs w:val="24"/>
                <w:lang w:eastAsia="ru-RU"/>
              </w:rPr>
              <w:t xml:space="preserve">Книжный фонд </w:t>
            </w:r>
          </w:p>
        </w:tc>
        <w:tc>
          <w:tcPr>
            <w:tcW w:w="4828" w:type="dxa"/>
            <w:tcBorders>
              <w:top w:val="single" w:sz="4" w:space="0" w:color="000000"/>
              <w:left w:val="single" w:sz="4" w:space="0" w:color="000000"/>
              <w:bottom w:val="single" w:sz="4" w:space="0" w:color="000000"/>
              <w:right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bCs/>
                <w:sz w:val="24"/>
                <w:szCs w:val="24"/>
                <w:lang w:eastAsia="ru-RU"/>
              </w:rPr>
            </w:pPr>
            <w:r w:rsidRPr="009D4AEF">
              <w:rPr>
                <w:rFonts w:ascii="Times New Roman" w:eastAsia="Times New Roman" w:hAnsi="Times New Roman" w:cs="Times New Roman"/>
                <w:sz w:val="24"/>
                <w:szCs w:val="24"/>
                <w:lang w:eastAsia="ru-RU"/>
              </w:rPr>
              <w:t>Всего (экземпляров)</w:t>
            </w:r>
          </w:p>
          <w:p w:rsidR="009D4AEF" w:rsidRPr="009D4AEF" w:rsidRDefault="00C162AD" w:rsidP="009D4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18410</w:t>
            </w:r>
          </w:p>
        </w:tc>
      </w:tr>
      <w:tr w:rsidR="009D4AEF" w:rsidRPr="009D4AEF" w:rsidTr="00B914B1">
        <w:tc>
          <w:tcPr>
            <w:tcW w:w="4636" w:type="dxa"/>
            <w:tcBorders>
              <w:top w:val="single" w:sz="4" w:space="0" w:color="000000"/>
              <w:left w:val="single" w:sz="4" w:space="0" w:color="000000"/>
              <w:bottom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b/>
                <w:bCs/>
                <w:color w:val="FF0000"/>
                <w:sz w:val="24"/>
                <w:szCs w:val="24"/>
                <w:lang w:val="en-US" w:eastAsia="ru-RU"/>
              </w:rPr>
            </w:pPr>
            <w:r w:rsidRPr="009D4AEF">
              <w:rPr>
                <w:rFonts w:ascii="Times New Roman" w:eastAsia="Times New Roman" w:hAnsi="Times New Roman" w:cs="Times New Roman"/>
                <w:sz w:val="24"/>
                <w:szCs w:val="24"/>
                <w:lang w:eastAsia="ru-RU"/>
              </w:rPr>
              <w:t>учебники</w:t>
            </w:r>
          </w:p>
        </w:tc>
        <w:tc>
          <w:tcPr>
            <w:tcW w:w="4828" w:type="dxa"/>
            <w:tcBorders>
              <w:top w:val="single" w:sz="4" w:space="0" w:color="000000"/>
              <w:left w:val="single" w:sz="4" w:space="0" w:color="000000"/>
              <w:bottom w:val="single" w:sz="4" w:space="0" w:color="000000"/>
              <w:right w:val="single" w:sz="4" w:space="0" w:color="000000"/>
            </w:tcBorders>
            <w:shd w:val="clear" w:color="auto" w:fill="FFFFFF"/>
          </w:tcPr>
          <w:p w:rsidR="009D4AEF" w:rsidRPr="009D4AEF" w:rsidRDefault="00C162AD" w:rsidP="009D4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3502</w:t>
            </w:r>
          </w:p>
        </w:tc>
      </w:tr>
      <w:tr w:rsidR="009D4AEF" w:rsidRPr="009D4AEF" w:rsidTr="00B914B1">
        <w:tc>
          <w:tcPr>
            <w:tcW w:w="4636" w:type="dxa"/>
            <w:tcBorders>
              <w:top w:val="single" w:sz="4" w:space="0" w:color="000000"/>
              <w:left w:val="single" w:sz="4" w:space="0" w:color="000000"/>
              <w:bottom w:val="single" w:sz="4" w:space="0" w:color="000000"/>
            </w:tcBorders>
            <w:shd w:val="clear" w:color="auto" w:fill="FFFFFF"/>
          </w:tcPr>
          <w:p w:rsidR="009D4AEF" w:rsidRPr="009D4AEF" w:rsidRDefault="009D4AEF" w:rsidP="009D4AEF">
            <w:pPr>
              <w:spacing w:after="0" w:line="240" w:lineRule="auto"/>
              <w:rPr>
                <w:rFonts w:ascii="Times New Roman" w:eastAsia="Times New Roman" w:hAnsi="Times New Roman" w:cs="Times New Roman"/>
                <w:color w:val="FF0000"/>
                <w:sz w:val="24"/>
                <w:szCs w:val="24"/>
                <w:lang w:eastAsia="ru-RU"/>
              </w:rPr>
            </w:pPr>
            <w:r w:rsidRPr="009D4AEF">
              <w:rPr>
                <w:rFonts w:ascii="Times New Roman" w:eastAsia="Times New Roman" w:hAnsi="Times New Roman" w:cs="Times New Roman"/>
                <w:sz w:val="24"/>
                <w:szCs w:val="24"/>
                <w:lang w:eastAsia="ru-RU"/>
              </w:rPr>
              <w:t>художественная</w:t>
            </w:r>
          </w:p>
        </w:tc>
        <w:tc>
          <w:tcPr>
            <w:tcW w:w="4828" w:type="dxa"/>
            <w:tcBorders>
              <w:top w:val="single" w:sz="4" w:space="0" w:color="000000"/>
              <w:left w:val="single" w:sz="4" w:space="0" w:color="000000"/>
              <w:bottom w:val="single" w:sz="4" w:space="0" w:color="000000"/>
              <w:right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14726</w:t>
            </w:r>
          </w:p>
        </w:tc>
      </w:tr>
      <w:tr w:rsidR="009D4AEF" w:rsidRPr="009D4AEF" w:rsidTr="00B914B1">
        <w:tc>
          <w:tcPr>
            <w:tcW w:w="4636" w:type="dxa"/>
            <w:tcBorders>
              <w:top w:val="single" w:sz="4" w:space="0" w:color="000000"/>
              <w:left w:val="single" w:sz="4" w:space="0" w:color="000000"/>
              <w:bottom w:val="single" w:sz="4" w:space="0" w:color="000000"/>
            </w:tcBorders>
            <w:shd w:val="clear" w:color="auto" w:fill="FFFFFF"/>
          </w:tcPr>
          <w:p w:rsidR="009D4AEF" w:rsidRPr="009D4AEF" w:rsidRDefault="009D4AEF" w:rsidP="009D4AEF">
            <w:pPr>
              <w:spacing w:after="0" w:line="240" w:lineRule="auto"/>
              <w:rPr>
                <w:rFonts w:ascii="Times New Roman" w:eastAsia="Times New Roman" w:hAnsi="Times New Roman" w:cs="Times New Roman"/>
                <w:color w:val="FF0000"/>
                <w:sz w:val="24"/>
                <w:szCs w:val="24"/>
                <w:lang w:eastAsia="ru-RU"/>
              </w:rPr>
            </w:pPr>
            <w:r w:rsidRPr="009D4AEF">
              <w:rPr>
                <w:rFonts w:ascii="Times New Roman" w:eastAsia="Times New Roman" w:hAnsi="Times New Roman" w:cs="Times New Roman"/>
                <w:sz w:val="24"/>
                <w:szCs w:val="24"/>
                <w:lang w:eastAsia="ru-RU"/>
              </w:rPr>
              <w:t>Справочная и подписная литература</w:t>
            </w:r>
          </w:p>
        </w:tc>
        <w:tc>
          <w:tcPr>
            <w:tcW w:w="4828" w:type="dxa"/>
            <w:tcBorders>
              <w:top w:val="single" w:sz="4" w:space="0" w:color="000000"/>
              <w:left w:val="single" w:sz="4" w:space="0" w:color="000000"/>
              <w:bottom w:val="single" w:sz="4" w:space="0" w:color="000000"/>
              <w:right w:val="single" w:sz="4" w:space="0" w:color="000000"/>
            </w:tcBorders>
            <w:shd w:val="clear" w:color="auto" w:fill="FFFFFF"/>
          </w:tcPr>
          <w:p w:rsidR="009D4AEF" w:rsidRPr="009D4AEF" w:rsidRDefault="00C162AD" w:rsidP="009D4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r>
    </w:tbl>
    <w:p w:rsidR="009D4AEF" w:rsidRPr="009D4AEF" w:rsidRDefault="009D4AEF" w:rsidP="009D4AEF">
      <w:pPr>
        <w:spacing w:after="0" w:line="240" w:lineRule="auto"/>
        <w:ind w:left="232"/>
        <w:rPr>
          <w:rFonts w:ascii="Times New Roman" w:eastAsia="Arial" w:hAnsi="Times New Roman" w:cs="Times New Roman"/>
          <w:b/>
          <w:sz w:val="24"/>
          <w:szCs w:val="24"/>
          <w:lang w:eastAsia="ru-RU"/>
        </w:rPr>
      </w:pPr>
    </w:p>
    <w:p w:rsidR="009D4AEF" w:rsidRPr="009D4AEF" w:rsidRDefault="009D4AEF" w:rsidP="009D4AEF">
      <w:pPr>
        <w:spacing w:after="0" w:line="240" w:lineRule="auto"/>
        <w:ind w:left="720" w:right="1"/>
        <w:rPr>
          <w:rFonts w:ascii="Times New Roman" w:eastAsia="Times New Roman" w:hAnsi="Times New Roman" w:cs="Times New Roman"/>
          <w:b/>
          <w:bCs/>
          <w:sz w:val="24"/>
          <w:szCs w:val="24"/>
          <w:lang w:eastAsia="ru-RU"/>
        </w:rPr>
      </w:pPr>
      <w:r w:rsidRPr="009D4AEF">
        <w:rPr>
          <w:rFonts w:ascii="Times New Roman" w:eastAsia="Times New Roman" w:hAnsi="Times New Roman" w:cs="Times New Roman"/>
          <w:b/>
          <w:bCs/>
          <w:sz w:val="24"/>
          <w:szCs w:val="24"/>
          <w:lang w:eastAsia="ru-RU"/>
        </w:rPr>
        <w:t>Информация о приобретённых учебниках за счёт бюджетных средств</w:t>
      </w:r>
    </w:p>
    <w:tbl>
      <w:tblPr>
        <w:tblW w:w="9464" w:type="dxa"/>
        <w:tblLayout w:type="fixed"/>
        <w:tblLook w:val="0000" w:firstRow="0" w:lastRow="0" w:firstColumn="0" w:lastColumn="0" w:noHBand="0" w:noVBand="0"/>
      </w:tblPr>
      <w:tblGrid>
        <w:gridCol w:w="3498"/>
        <w:gridCol w:w="5966"/>
      </w:tblGrid>
      <w:tr w:rsidR="009D4AEF" w:rsidRPr="009D4AEF" w:rsidTr="00A04450">
        <w:trPr>
          <w:trHeight w:val="593"/>
        </w:trPr>
        <w:tc>
          <w:tcPr>
            <w:tcW w:w="3498" w:type="dxa"/>
            <w:vMerge w:val="restart"/>
            <w:tcBorders>
              <w:top w:val="single" w:sz="4" w:space="0" w:color="000000"/>
              <w:left w:val="single" w:sz="4" w:space="0" w:color="000000"/>
              <w:bottom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b/>
                <w:bCs/>
                <w:sz w:val="24"/>
                <w:szCs w:val="24"/>
                <w:lang w:eastAsia="ru-RU"/>
              </w:rPr>
            </w:pPr>
            <w:r w:rsidRPr="009D4AEF">
              <w:rPr>
                <w:rFonts w:ascii="Times New Roman" w:eastAsia="Times New Roman" w:hAnsi="Times New Roman" w:cs="Times New Roman"/>
                <w:b/>
                <w:bCs/>
                <w:sz w:val="24"/>
                <w:szCs w:val="24"/>
                <w:lang w:eastAsia="ru-RU"/>
              </w:rPr>
              <w:t>Год</w:t>
            </w:r>
          </w:p>
        </w:tc>
        <w:tc>
          <w:tcPr>
            <w:tcW w:w="596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sz w:val="24"/>
                <w:szCs w:val="24"/>
                <w:lang w:eastAsia="ru-RU"/>
              </w:rPr>
            </w:pPr>
            <w:r w:rsidRPr="009D4AEF">
              <w:rPr>
                <w:rFonts w:ascii="Times New Roman" w:eastAsia="Times New Roman" w:hAnsi="Times New Roman" w:cs="Times New Roman"/>
                <w:b/>
                <w:bCs/>
                <w:sz w:val="24"/>
                <w:szCs w:val="24"/>
                <w:lang w:eastAsia="ru-RU"/>
              </w:rPr>
              <w:t>Освоено  денежных средств на данный вид закупки(тыс. рублей)</w:t>
            </w:r>
          </w:p>
        </w:tc>
      </w:tr>
      <w:tr w:rsidR="009D4AEF" w:rsidRPr="009D4AEF" w:rsidTr="00A04450">
        <w:trPr>
          <w:trHeight w:val="509"/>
        </w:trPr>
        <w:tc>
          <w:tcPr>
            <w:tcW w:w="3498" w:type="dxa"/>
            <w:vMerge/>
            <w:tcBorders>
              <w:top w:val="single" w:sz="4" w:space="0" w:color="000000"/>
              <w:left w:val="single" w:sz="4" w:space="0" w:color="000000"/>
              <w:bottom w:val="single" w:sz="4" w:space="0" w:color="000000"/>
            </w:tcBorders>
            <w:shd w:val="clear" w:color="auto" w:fill="FFFFFF"/>
          </w:tcPr>
          <w:p w:rsidR="009D4AEF" w:rsidRPr="009D4AEF" w:rsidRDefault="009D4AEF" w:rsidP="009D4AEF">
            <w:pPr>
              <w:spacing w:after="0" w:line="240" w:lineRule="auto"/>
              <w:rPr>
                <w:rFonts w:ascii="Times New Roman" w:eastAsia="Times New Roman" w:hAnsi="Times New Roman" w:cs="Times New Roman"/>
                <w:sz w:val="24"/>
                <w:szCs w:val="24"/>
                <w:lang w:eastAsia="ru-RU"/>
              </w:rPr>
            </w:pPr>
          </w:p>
        </w:tc>
        <w:tc>
          <w:tcPr>
            <w:tcW w:w="5966" w:type="dxa"/>
            <w:vMerge/>
            <w:tcBorders>
              <w:top w:val="single" w:sz="4" w:space="0" w:color="000000"/>
              <w:left w:val="single" w:sz="4" w:space="0" w:color="000000"/>
              <w:bottom w:val="single" w:sz="4" w:space="0" w:color="000000"/>
              <w:right w:val="single" w:sz="4" w:space="0" w:color="000000"/>
            </w:tcBorders>
            <w:shd w:val="clear" w:color="auto" w:fill="FFFFFF"/>
          </w:tcPr>
          <w:p w:rsidR="009D4AEF" w:rsidRPr="009D4AEF" w:rsidRDefault="009D4AEF" w:rsidP="009D4AEF">
            <w:pPr>
              <w:spacing w:after="0" w:line="240" w:lineRule="auto"/>
              <w:rPr>
                <w:rFonts w:ascii="Times New Roman" w:eastAsia="Times New Roman" w:hAnsi="Times New Roman" w:cs="Times New Roman"/>
                <w:sz w:val="24"/>
                <w:szCs w:val="24"/>
                <w:lang w:eastAsia="ru-RU"/>
              </w:rPr>
            </w:pPr>
          </w:p>
        </w:tc>
      </w:tr>
      <w:tr w:rsidR="009D4AEF" w:rsidRPr="009D4AEF" w:rsidTr="00A04450">
        <w:tc>
          <w:tcPr>
            <w:tcW w:w="3498" w:type="dxa"/>
            <w:tcBorders>
              <w:top w:val="single" w:sz="4" w:space="0" w:color="000000"/>
              <w:left w:val="single" w:sz="4" w:space="0" w:color="000000"/>
              <w:bottom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2022</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256</w:t>
            </w:r>
            <w:r w:rsidR="00A04450">
              <w:rPr>
                <w:rFonts w:ascii="Times New Roman" w:eastAsia="Times New Roman" w:hAnsi="Times New Roman" w:cs="Times New Roman"/>
                <w:sz w:val="24"/>
                <w:szCs w:val="24"/>
                <w:lang w:eastAsia="ru-RU"/>
              </w:rPr>
              <w:t>,45</w:t>
            </w:r>
          </w:p>
        </w:tc>
      </w:tr>
      <w:tr w:rsidR="009D4AEF" w:rsidRPr="009D4AEF" w:rsidTr="00A04450">
        <w:tc>
          <w:tcPr>
            <w:tcW w:w="3498" w:type="dxa"/>
            <w:tcBorders>
              <w:top w:val="single" w:sz="4" w:space="0" w:color="000000"/>
              <w:left w:val="single" w:sz="4" w:space="0" w:color="000000"/>
              <w:bottom w:val="single" w:sz="4" w:space="0" w:color="000000"/>
            </w:tcBorders>
            <w:shd w:val="clear" w:color="auto" w:fill="FFFFFF"/>
          </w:tcPr>
          <w:p w:rsidR="009D4AEF" w:rsidRPr="009D4AEF" w:rsidRDefault="009D4AEF" w:rsidP="009D4AEF">
            <w:pPr>
              <w:spacing w:after="0" w:line="240" w:lineRule="auto"/>
              <w:jc w:val="center"/>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2023</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Pr>
          <w:p w:rsidR="009D4AEF" w:rsidRPr="00A04450" w:rsidRDefault="00A04450" w:rsidP="009D4AEF">
            <w:pPr>
              <w:spacing w:after="0" w:line="240" w:lineRule="auto"/>
              <w:jc w:val="center"/>
              <w:rPr>
                <w:rFonts w:ascii="Times New Roman" w:eastAsia="Times New Roman" w:hAnsi="Times New Roman" w:cs="Times New Roman"/>
                <w:sz w:val="24"/>
                <w:szCs w:val="24"/>
                <w:lang w:eastAsia="ru-RU"/>
              </w:rPr>
            </w:pPr>
            <w:r w:rsidRPr="00A04450">
              <w:rPr>
                <w:rFonts w:ascii="Times New Roman" w:hAnsi="Times New Roman" w:cs="Times New Roman"/>
                <w:color w:val="000000"/>
                <w:sz w:val="24"/>
                <w:szCs w:val="24"/>
              </w:rPr>
              <w:t>146</w:t>
            </w:r>
            <w:r>
              <w:rPr>
                <w:rFonts w:ascii="Times New Roman" w:hAnsi="Times New Roman" w:cs="Times New Roman"/>
                <w:color w:val="000000"/>
                <w:sz w:val="24"/>
                <w:szCs w:val="24"/>
              </w:rPr>
              <w:t>,96</w:t>
            </w:r>
          </w:p>
        </w:tc>
      </w:tr>
      <w:tr w:rsidR="00A04450" w:rsidRPr="009D4AEF" w:rsidTr="00A04450">
        <w:tc>
          <w:tcPr>
            <w:tcW w:w="3498" w:type="dxa"/>
            <w:tcBorders>
              <w:top w:val="single" w:sz="4" w:space="0" w:color="000000"/>
              <w:left w:val="single" w:sz="4" w:space="0" w:color="000000"/>
              <w:bottom w:val="single" w:sz="4" w:space="0" w:color="000000"/>
            </w:tcBorders>
            <w:shd w:val="clear" w:color="auto" w:fill="FFFFFF"/>
          </w:tcPr>
          <w:p w:rsidR="00A04450" w:rsidRPr="009D4AEF" w:rsidRDefault="00A04450" w:rsidP="009D4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5966" w:type="dxa"/>
            <w:tcBorders>
              <w:top w:val="single" w:sz="4" w:space="0" w:color="000000"/>
              <w:left w:val="single" w:sz="4" w:space="0" w:color="000000"/>
              <w:bottom w:val="single" w:sz="4" w:space="0" w:color="000000"/>
              <w:right w:val="single" w:sz="4" w:space="0" w:color="000000"/>
            </w:tcBorders>
            <w:shd w:val="clear" w:color="auto" w:fill="FFFFFF"/>
          </w:tcPr>
          <w:p w:rsidR="00A04450" w:rsidRPr="009D4AEF" w:rsidRDefault="00C162AD" w:rsidP="009D4A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118,34</w:t>
            </w:r>
          </w:p>
        </w:tc>
      </w:tr>
    </w:tbl>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p>
    <w:p w:rsidR="009D4AEF" w:rsidRPr="009D4AEF" w:rsidRDefault="009D4AEF" w:rsidP="009D4AEF">
      <w:pPr>
        <w:spacing w:after="0" w:line="240" w:lineRule="auto"/>
        <w:ind w:firstLine="708"/>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В </w:t>
      </w:r>
      <w:r w:rsidR="00951163" w:rsidRPr="009D4AEF">
        <w:rPr>
          <w:rFonts w:ascii="Times New Roman" w:eastAsia="Times New Roman" w:hAnsi="Times New Roman" w:cs="Times New Roman"/>
          <w:sz w:val="24"/>
          <w:szCs w:val="24"/>
          <w:lang w:eastAsia="ru-RU"/>
        </w:rPr>
        <w:t>библиотеке имеются</w:t>
      </w:r>
      <w:r w:rsidRPr="009D4AEF">
        <w:rPr>
          <w:rFonts w:ascii="Times New Roman" w:eastAsia="Times New Roman" w:hAnsi="Times New Roman" w:cs="Times New Roman"/>
          <w:sz w:val="24"/>
          <w:szCs w:val="24"/>
          <w:lang w:eastAsia="ru-RU"/>
        </w:rPr>
        <w:t xml:space="preserve"> </w:t>
      </w:r>
      <w:r w:rsidR="00951163" w:rsidRPr="009D4AEF">
        <w:rPr>
          <w:rFonts w:ascii="Times New Roman" w:eastAsia="Times New Roman" w:hAnsi="Times New Roman" w:cs="Times New Roman"/>
          <w:sz w:val="24"/>
          <w:szCs w:val="24"/>
          <w:lang w:eastAsia="ru-RU"/>
        </w:rPr>
        <w:t>электронные образовательные ресурсы -</w:t>
      </w:r>
      <w:r w:rsidRPr="009D4AEF">
        <w:rPr>
          <w:rFonts w:ascii="Times New Roman" w:eastAsia="Times New Roman" w:hAnsi="Times New Roman" w:cs="Times New Roman"/>
          <w:sz w:val="24"/>
          <w:szCs w:val="24"/>
          <w:lang w:eastAsia="ru-RU"/>
        </w:rPr>
        <w:t xml:space="preserve"> медиатека, мультимедийные средства, </w:t>
      </w:r>
      <w:r w:rsidRPr="009D4AEF">
        <w:rPr>
          <w:rFonts w:ascii="Times New Roman" w:eastAsia="Times New Roman" w:hAnsi="Times New Roman" w:cs="Times New Roman"/>
          <w:color w:val="000000"/>
          <w:sz w:val="24"/>
          <w:szCs w:val="24"/>
          <w:lang w:eastAsia="ru-RU"/>
        </w:rPr>
        <w:t>что также способствует качеству образования.</w:t>
      </w:r>
      <w:r w:rsidRPr="009D4AEF">
        <w:rPr>
          <w:rFonts w:ascii="Times New Roman" w:eastAsia="Times New Roman" w:hAnsi="Times New Roman" w:cs="Times New Roman"/>
          <w:color w:val="800000"/>
          <w:sz w:val="24"/>
          <w:szCs w:val="24"/>
          <w:lang w:eastAsia="ru-RU"/>
        </w:rPr>
        <w:t xml:space="preserve"> </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Кабинеты фи</w:t>
      </w:r>
      <w:r w:rsidR="00A04450">
        <w:rPr>
          <w:rFonts w:ascii="Times New Roman" w:eastAsia="Times New Roman" w:hAnsi="Times New Roman" w:cs="Times New Roman"/>
          <w:sz w:val="24"/>
          <w:szCs w:val="24"/>
          <w:lang w:eastAsia="ru-RU"/>
        </w:rPr>
        <w:t xml:space="preserve">зики, химии и биологии  </w:t>
      </w:r>
      <w:r w:rsidRPr="009D4AEF">
        <w:rPr>
          <w:rFonts w:ascii="Times New Roman" w:eastAsia="Times New Roman" w:hAnsi="Times New Roman" w:cs="Times New Roman"/>
          <w:sz w:val="24"/>
          <w:szCs w:val="24"/>
          <w:lang w:eastAsia="ru-RU"/>
        </w:rPr>
        <w:t xml:space="preserve"> обеспечены лабораторным и практическим оборудованием для выполнения рабочих учебных программ. Картографическим материалом по географии и истории обеспечены, используются видеозаписи, презентации на дисках.  </w:t>
      </w:r>
    </w:p>
    <w:p w:rsidR="009D4AEF" w:rsidRPr="00A04450" w:rsidRDefault="00A04450" w:rsidP="009D4AEF">
      <w:pPr>
        <w:spacing w:after="0" w:line="240" w:lineRule="auto"/>
        <w:ind w:firstLine="708"/>
        <w:jc w:val="both"/>
        <w:rPr>
          <w:rFonts w:ascii="Times New Roman" w:eastAsia="Times New Roman" w:hAnsi="Times New Roman" w:cs="Times New Roman"/>
          <w:color w:val="FF0000"/>
          <w:sz w:val="24"/>
          <w:szCs w:val="24"/>
          <w:lang w:eastAsia="ru-RU"/>
        </w:rPr>
      </w:pPr>
      <w:r w:rsidRPr="00306EDA">
        <w:rPr>
          <w:rFonts w:ascii="Times New Roman" w:eastAsia="Times New Roman" w:hAnsi="Times New Roman" w:cs="Times New Roman"/>
          <w:color w:val="000000" w:themeColor="text1"/>
          <w:sz w:val="24"/>
          <w:szCs w:val="24"/>
          <w:lang w:eastAsia="ru-RU"/>
        </w:rPr>
        <w:t>В 2024</w:t>
      </w:r>
      <w:r w:rsidR="009D4AEF" w:rsidRPr="00306EDA">
        <w:rPr>
          <w:rFonts w:ascii="Times New Roman" w:eastAsia="Times New Roman" w:hAnsi="Times New Roman" w:cs="Times New Roman"/>
          <w:color w:val="000000" w:themeColor="text1"/>
          <w:sz w:val="24"/>
          <w:szCs w:val="24"/>
          <w:lang w:eastAsia="ru-RU"/>
        </w:rPr>
        <w:t xml:space="preserve"> году обеспеченность учебниками по учреждению составила 90,21%.</w:t>
      </w:r>
      <w:r w:rsidR="009D4AEF" w:rsidRPr="00A04450">
        <w:rPr>
          <w:rFonts w:ascii="Times New Roman" w:eastAsia="Times New Roman" w:hAnsi="Times New Roman" w:cs="Times New Roman"/>
          <w:color w:val="FF0000"/>
          <w:sz w:val="24"/>
          <w:szCs w:val="24"/>
          <w:lang w:eastAsia="ru-RU"/>
        </w:rPr>
        <w:tab/>
      </w:r>
    </w:p>
    <w:p w:rsidR="009D4AEF" w:rsidRPr="009D4AEF" w:rsidRDefault="009D4AEF" w:rsidP="009D4AEF">
      <w:pPr>
        <w:spacing w:after="0" w:line="240" w:lineRule="auto"/>
        <w:jc w:val="both"/>
        <w:rPr>
          <w:rFonts w:ascii="Times New Roman" w:eastAsia="Arial" w:hAnsi="Times New Roman" w:cs="Times New Roman"/>
          <w:sz w:val="24"/>
          <w:szCs w:val="24"/>
          <w:lang w:eastAsia="ru-RU"/>
        </w:rPr>
      </w:pPr>
      <w:r w:rsidRPr="009D4AEF">
        <w:rPr>
          <w:rFonts w:ascii="Times New Roman" w:eastAsia="Times New Roman" w:hAnsi="Times New Roman" w:cs="Times New Roman"/>
          <w:color w:val="222222"/>
          <w:sz w:val="24"/>
          <w:szCs w:val="24"/>
          <w:lang w:eastAsia="ru-RU"/>
        </w:rPr>
        <w:t xml:space="preserve">         </w:t>
      </w:r>
      <w:r w:rsidRPr="009D4AEF">
        <w:rPr>
          <w:rFonts w:ascii="Times New Roman" w:eastAsia="Times New Roman" w:hAnsi="Times New Roman" w:cs="Times New Roman"/>
          <w:b/>
          <w:color w:val="222222"/>
          <w:sz w:val="24"/>
          <w:szCs w:val="24"/>
          <w:lang w:eastAsia="ru-RU"/>
        </w:rPr>
        <w:t>Вывод:</w:t>
      </w:r>
      <w:r w:rsidRPr="009D4AEF">
        <w:rPr>
          <w:rFonts w:ascii="Times New Roman" w:eastAsia="Times New Roman" w:hAnsi="Times New Roman" w:cs="Times New Roman"/>
          <w:color w:val="222222"/>
          <w:sz w:val="24"/>
          <w:szCs w:val="24"/>
          <w:lang w:eastAsia="ru-RU"/>
        </w:rPr>
        <w:t xml:space="preserve"> Фонд библиотеки соответствует требованиям ФГОС, учебники фонда входят в федеральный перечень, </w:t>
      </w:r>
      <w:r w:rsidRPr="009D4AEF">
        <w:rPr>
          <w:rFonts w:ascii="Times New Roman" w:eastAsia="Times New Roman" w:hAnsi="Times New Roman" w:cs="Times New Roman"/>
          <w:sz w:val="24"/>
          <w:szCs w:val="24"/>
          <w:lang w:eastAsia="ru-RU"/>
        </w:rPr>
        <w:t xml:space="preserve">утвержденный приказом </w:t>
      </w:r>
      <w:proofErr w:type="spellStart"/>
      <w:r w:rsidRPr="009D4AEF">
        <w:rPr>
          <w:rFonts w:ascii="Times New Roman" w:eastAsia="Times New Roman" w:hAnsi="Times New Roman" w:cs="Times New Roman"/>
          <w:sz w:val="24"/>
          <w:szCs w:val="24"/>
          <w:lang w:eastAsia="ru-RU"/>
        </w:rPr>
        <w:t>Минпросвещения</w:t>
      </w:r>
      <w:proofErr w:type="spellEnd"/>
      <w:r w:rsidRPr="009D4AEF">
        <w:rPr>
          <w:rFonts w:ascii="Times New Roman" w:eastAsia="Times New Roman" w:hAnsi="Times New Roman" w:cs="Times New Roman"/>
          <w:sz w:val="24"/>
          <w:szCs w:val="24"/>
          <w:lang w:eastAsia="ru-RU"/>
        </w:rPr>
        <w:t xml:space="preserve"> России от 21.09.2022 № 858.</w:t>
      </w:r>
      <w:r w:rsidRPr="009D4AEF">
        <w:rPr>
          <w:rFonts w:ascii="Times New Roman" w:eastAsia="Times New Roman" w:hAnsi="Times New Roman" w:cs="Times New Roman"/>
          <w:iCs/>
          <w:sz w:val="24"/>
          <w:szCs w:val="24"/>
          <w:lang w:eastAsia="ru-RU"/>
        </w:rPr>
        <w:t xml:space="preserve"> Отсутствует финансирование библиотеки на закупку периодических изданий и обновление фонда художественной литературы.</w:t>
      </w:r>
    </w:p>
    <w:p w:rsidR="009D4AEF" w:rsidRPr="009D4AEF" w:rsidRDefault="009D4AEF" w:rsidP="009D4AEF">
      <w:pPr>
        <w:tabs>
          <w:tab w:val="left" w:pos="3386"/>
        </w:tabs>
        <w:spacing w:after="0" w:line="240" w:lineRule="auto"/>
        <w:rPr>
          <w:rFonts w:ascii="Times New Roman" w:eastAsia="Times New Roman" w:hAnsi="Times New Roman" w:cs="Times New Roman"/>
          <w:sz w:val="24"/>
          <w:szCs w:val="24"/>
          <w:lang w:eastAsia="ru-RU"/>
        </w:rPr>
      </w:pPr>
      <w:r w:rsidRPr="009D4AEF">
        <w:rPr>
          <w:rFonts w:ascii="Times New Roman" w:eastAsia="Arial" w:hAnsi="Times New Roman" w:cs="Times New Roman"/>
          <w:b/>
          <w:sz w:val="24"/>
          <w:szCs w:val="24"/>
          <w:lang w:val="en-US" w:eastAsia="ru-RU"/>
        </w:rPr>
        <w:t>VII</w:t>
      </w:r>
      <w:r w:rsidRPr="009D4AEF">
        <w:rPr>
          <w:rFonts w:ascii="Times New Roman" w:eastAsia="Arial" w:hAnsi="Times New Roman" w:cs="Times New Roman"/>
          <w:b/>
          <w:sz w:val="24"/>
          <w:szCs w:val="24"/>
          <w:lang w:eastAsia="ru-RU"/>
        </w:rPr>
        <w:t>.Оценка материально-технической</w:t>
      </w:r>
      <w:r w:rsidRPr="009D4AEF">
        <w:rPr>
          <w:rFonts w:ascii="Times New Roman" w:eastAsia="Arial" w:hAnsi="Times New Roman" w:cs="Times New Roman"/>
          <w:b/>
          <w:spacing w:val="-1"/>
          <w:sz w:val="24"/>
          <w:szCs w:val="24"/>
          <w:lang w:eastAsia="ru-RU"/>
        </w:rPr>
        <w:t xml:space="preserve"> </w:t>
      </w:r>
      <w:r w:rsidRPr="009D4AEF">
        <w:rPr>
          <w:rFonts w:ascii="Times New Roman" w:eastAsia="Arial" w:hAnsi="Times New Roman" w:cs="Times New Roman"/>
          <w:b/>
          <w:sz w:val="24"/>
          <w:szCs w:val="24"/>
          <w:lang w:eastAsia="ru-RU"/>
        </w:rPr>
        <w:t>базы</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w:t>
      </w:r>
      <w:r w:rsidR="00306EDA">
        <w:rPr>
          <w:rFonts w:ascii="Times New Roman" w:eastAsia="Times New Roman" w:hAnsi="Times New Roman" w:cs="Times New Roman"/>
          <w:sz w:val="24"/>
          <w:szCs w:val="24"/>
          <w:lang w:eastAsia="ru-RU"/>
        </w:rPr>
        <w:t xml:space="preserve">  </w:t>
      </w:r>
      <w:r w:rsidRPr="009D4AEF">
        <w:rPr>
          <w:rFonts w:ascii="Times New Roman" w:eastAsia="Times New Roman" w:hAnsi="Times New Roman" w:cs="Times New Roman"/>
          <w:sz w:val="24"/>
          <w:szCs w:val="24"/>
          <w:lang w:eastAsia="ru-RU"/>
        </w:rPr>
        <w:t xml:space="preserve"> Материально-техническая база учреждения является основой функционирования образовательного учреждения и обеспечением реализации поставленных перед педагогическим коллективом задач в области получения качественного и доступного образования. В настоящий момент образовательное учреждение обладает материально-технической базой, достаточной для </w:t>
      </w:r>
      <w:proofErr w:type="gramStart"/>
      <w:r w:rsidRPr="009D4AEF">
        <w:rPr>
          <w:rFonts w:ascii="Times New Roman" w:eastAsia="Times New Roman" w:hAnsi="Times New Roman" w:cs="Times New Roman"/>
          <w:sz w:val="24"/>
          <w:szCs w:val="24"/>
          <w:lang w:eastAsia="ru-RU"/>
        </w:rPr>
        <w:t>предоставления  услуг</w:t>
      </w:r>
      <w:proofErr w:type="gramEnd"/>
      <w:r w:rsidRPr="009D4AEF">
        <w:rPr>
          <w:rFonts w:ascii="Times New Roman" w:eastAsia="Times New Roman" w:hAnsi="Times New Roman" w:cs="Times New Roman"/>
          <w:sz w:val="24"/>
          <w:szCs w:val="24"/>
          <w:lang w:eastAsia="ru-RU"/>
        </w:rPr>
        <w:t xml:space="preserve"> надлежащего качества. Созданы благоприятные условия для организации </w:t>
      </w:r>
      <w:proofErr w:type="gramStart"/>
      <w:r w:rsidRPr="009D4AEF">
        <w:rPr>
          <w:rFonts w:ascii="Times New Roman" w:eastAsia="Times New Roman" w:hAnsi="Times New Roman" w:cs="Times New Roman"/>
          <w:sz w:val="24"/>
          <w:szCs w:val="24"/>
          <w:lang w:eastAsia="ru-RU"/>
        </w:rPr>
        <w:t>образовательного  процесса</w:t>
      </w:r>
      <w:proofErr w:type="gramEnd"/>
      <w:r w:rsidRPr="009D4AEF">
        <w:rPr>
          <w:rFonts w:ascii="Times New Roman" w:eastAsia="Times New Roman" w:hAnsi="Times New Roman" w:cs="Times New Roman"/>
          <w:sz w:val="24"/>
          <w:szCs w:val="24"/>
          <w:lang w:eastAsia="ru-RU"/>
        </w:rPr>
        <w:t>, культурно-спортивного досуга, предоставления дополнительных образовательных услуг. Особое внимание уделяется условиям безопасности организации образовател</w:t>
      </w:r>
      <w:r w:rsidR="0099733D">
        <w:rPr>
          <w:rFonts w:ascii="Times New Roman" w:eastAsia="Times New Roman" w:hAnsi="Times New Roman" w:cs="Times New Roman"/>
          <w:sz w:val="24"/>
          <w:szCs w:val="24"/>
          <w:lang w:eastAsia="ru-RU"/>
        </w:rPr>
        <w:t>ьного процесса: все здания учреждения</w:t>
      </w:r>
      <w:r w:rsidRPr="009D4AEF">
        <w:rPr>
          <w:rFonts w:ascii="Times New Roman" w:eastAsia="Times New Roman" w:hAnsi="Times New Roman" w:cs="Times New Roman"/>
          <w:sz w:val="24"/>
          <w:szCs w:val="24"/>
          <w:lang w:eastAsia="ru-RU"/>
        </w:rPr>
        <w:t xml:space="preserve"> оснащены автоматической пожарной сигнализацией, системой оповещения «Стрелец-Мониторинг», все эвакуационные выходы оборудованы системой автоматического открывания дверей, функционирует и производится регулярное техническое обслуживание   комплекса технических средств на всех объектах учреждения.</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sz w:val="24"/>
          <w:szCs w:val="24"/>
          <w:lang w:eastAsia="ru-RU"/>
        </w:rPr>
        <w:t xml:space="preserve">      Образовательный процесс в образовательном учреждении </w:t>
      </w:r>
      <w:proofErr w:type="gramStart"/>
      <w:r w:rsidRPr="009D4AEF">
        <w:rPr>
          <w:rFonts w:ascii="Times New Roman" w:eastAsia="Times New Roman" w:hAnsi="Times New Roman" w:cs="Times New Roman"/>
          <w:sz w:val="24"/>
          <w:szCs w:val="24"/>
          <w:lang w:eastAsia="ru-RU"/>
        </w:rPr>
        <w:t>и  его</w:t>
      </w:r>
      <w:proofErr w:type="gramEnd"/>
      <w:r w:rsidRPr="009D4AEF">
        <w:rPr>
          <w:rFonts w:ascii="Times New Roman" w:eastAsia="Times New Roman" w:hAnsi="Times New Roman" w:cs="Times New Roman"/>
          <w:sz w:val="24"/>
          <w:szCs w:val="24"/>
          <w:lang w:eastAsia="ru-RU"/>
        </w:rPr>
        <w:t xml:space="preserve"> филиалах осуществляется в 5 зданиях, находящихся с. Яжелбицы, д. </w:t>
      </w:r>
      <w:proofErr w:type="spellStart"/>
      <w:r w:rsidRPr="009D4AEF">
        <w:rPr>
          <w:rFonts w:ascii="Times New Roman" w:eastAsia="Times New Roman" w:hAnsi="Times New Roman" w:cs="Times New Roman"/>
          <w:sz w:val="24"/>
          <w:szCs w:val="24"/>
          <w:lang w:eastAsia="ru-RU"/>
        </w:rPr>
        <w:t>Семёновщина</w:t>
      </w:r>
      <w:proofErr w:type="spellEnd"/>
      <w:r w:rsidRPr="009D4AEF">
        <w:rPr>
          <w:rFonts w:ascii="Times New Roman" w:eastAsia="Times New Roman" w:hAnsi="Times New Roman" w:cs="Times New Roman"/>
          <w:sz w:val="24"/>
          <w:szCs w:val="24"/>
          <w:lang w:eastAsia="ru-RU"/>
        </w:rPr>
        <w:t xml:space="preserve">, д. </w:t>
      </w:r>
      <w:proofErr w:type="spellStart"/>
      <w:r w:rsidRPr="009D4AEF">
        <w:rPr>
          <w:rFonts w:ascii="Times New Roman" w:eastAsia="Times New Roman" w:hAnsi="Times New Roman" w:cs="Times New Roman"/>
          <w:sz w:val="24"/>
          <w:szCs w:val="24"/>
          <w:lang w:eastAsia="ru-RU"/>
        </w:rPr>
        <w:t>Любница</w:t>
      </w:r>
      <w:proofErr w:type="spellEnd"/>
      <w:r w:rsidRPr="009D4AEF">
        <w:rPr>
          <w:rFonts w:ascii="Times New Roman" w:eastAsia="Times New Roman" w:hAnsi="Times New Roman" w:cs="Times New Roman"/>
          <w:sz w:val="24"/>
          <w:szCs w:val="24"/>
          <w:lang w:eastAsia="ru-RU"/>
        </w:rPr>
        <w:t xml:space="preserve">, д. </w:t>
      </w:r>
      <w:proofErr w:type="spellStart"/>
      <w:r w:rsidRPr="009D4AEF">
        <w:rPr>
          <w:rFonts w:ascii="Times New Roman" w:eastAsia="Times New Roman" w:hAnsi="Times New Roman" w:cs="Times New Roman"/>
          <w:sz w:val="24"/>
          <w:szCs w:val="24"/>
          <w:lang w:eastAsia="ru-RU"/>
        </w:rPr>
        <w:t>Лутовёнка</w:t>
      </w:r>
      <w:proofErr w:type="spellEnd"/>
      <w:r w:rsidRPr="009D4AEF">
        <w:rPr>
          <w:rFonts w:ascii="Times New Roman" w:eastAsia="Times New Roman" w:hAnsi="Times New Roman" w:cs="Times New Roman"/>
          <w:sz w:val="24"/>
          <w:szCs w:val="24"/>
          <w:lang w:eastAsia="ru-RU"/>
        </w:rPr>
        <w:t xml:space="preserve">, которые используются на основании договора о закреплении имущества на праве оперативного управления. </w:t>
      </w:r>
    </w:p>
    <w:p w:rsidR="00C110C4" w:rsidRPr="00306EDA" w:rsidRDefault="00C110C4" w:rsidP="00C110C4">
      <w:pPr>
        <w:widowControl w:val="0"/>
        <w:suppressAutoHyphens/>
        <w:spacing w:after="0" w:line="240" w:lineRule="auto"/>
        <w:ind w:firstLine="708"/>
        <w:jc w:val="both"/>
        <w:rPr>
          <w:rFonts w:ascii="Times New Roman" w:eastAsia="SimSun" w:hAnsi="Times New Roman" w:cs="Times New Roman"/>
          <w:color w:val="000000"/>
          <w:kern w:val="1"/>
          <w:sz w:val="24"/>
          <w:szCs w:val="24"/>
          <w:lang w:eastAsia="hi-IN" w:bidi="hi-IN"/>
        </w:rPr>
      </w:pPr>
      <w:r w:rsidRPr="00C110C4">
        <w:rPr>
          <w:rFonts w:ascii="Times New Roman" w:eastAsia="SimSun" w:hAnsi="Times New Roman" w:cs="Times New Roman"/>
          <w:color w:val="000000"/>
          <w:kern w:val="1"/>
          <w:sz w:val="28"/>
          <w:szCs w:val="28"/>
          <w:lang w:eastAsia="hi-IN" w:bidi="hi-IN"/>
        </w:rPr>
        <w:t xml:space="preserve"> </w:t>
      </w:r>
      <w:r w:rsidRPr="00306EDA">
        <w:rPr>
          <w:rFonts w:ascii="Times New Roman" w:eastAsia="SimSun" w:hAnsi="Times New Roman" w:cs="Times New Roman"/>
          <w:color w:val="000000"/>
          <w:kern w:val="1"/>
          <w:sz w:val="24"/>
          <w:szCs w:val="24"/>
          <w:lang w:eastAsia="hi-IN" w:bidi="hi-IN"/>
        </w:rPr>
        <w:t xml:space="preserve">Дошкольное отделение «Берёзка» оснащено следующими помещениями: 5 </w:t>
      </w:r>
      <w:r w:rsidRPr="00306EDA">
        <w:rPr>
          <w:rFonts w:ascii="Times New Roman" w:eastAsia="SimSun" w:hAnsi="Times New Roman" w:cs="Times New Roman"/>
          <w:color w:val="000000"/>
          <w:kern w:val="1"/>
          <w:sz w:val="24"/>
          <w:szCs w:val="24"/>
          <w:lang w:eastAsia="hi-IN" w:bidi="hi-IN"/>
        </w:rPr>
        <w:lastRenderedPageBreak/>
        <w:t xml:space="preserve">групповых помещений, методический кабинет, музыкально-спортивный зал, логопедический кабинет, музей патриотического воспитания, музей «Русская изба», театральная студия, медицинский кабинет, пищеблок, прачка, подсобные помещения; филиал дошкольного отделения «Ромашка» в </w:t>
      </w:r>
      <w:proofErr w:type="spellStart"/>
      <w:r w:rsidRPr="00306EDA">
        <w:rPr>
          <w:rFonts w:ascii="Times New Roman" w:eastAsia="SimSun" w:hAnsi="Times New Roman" w:cs="Times New Roman"/>
          <w:color w:val="000000"/>
          <w:kern w:val="1"/>
          <w:sz w:val="24"/>
          <w:szCs w:val="24"/>
          <w:lang w:eastAsia="hi-IN" w:bidi="hi-IN"/>
        </w:rPr>
        <w:t>д.Лутовёнка</w:t>
      </w:r>
      <w:proofErr w:type="spellEnd"/>
      <w:r w:rsidRPr="00306EDA">
        <w:rPr>
          <w:rFonts w:ascii="Times New Roman" w:eastAsia="SimSun" w:hAnsi="Times New Roman" w:cs="Times New Roman"/>
          <w:color w:val="000000"/>
          <w:kern w:val="1"/>
          <w:sz w:val="24"/>
          <w:szCs w:val="24"/>
          <w:lang w:eastAsia="hi-IN" w:bidi="hi-IN"/>
        </w:rPr>
        <w:t xml:space="preserve">: групповое помещение, пищеблок, подсобные помещения; филиал дошкольного отделения «Буратино» в </w:t>
      </w:r>
      <w:proofErr w:type="spellStart"/>
      <w:r w:rsidRPr="00306EDA">
        <w:rPr>
          <w:rFonts w:ascii="Times New Roman" w:eastAsia="SimSun" w:hAnsi="Times New Roman" w:cs="Times New Roman"/>
          <w:color w:val="000000"/>
          <w:kern w:val="1"/>
          <w:sz w:val="24"/>
          <w:szCs w:val="24"/>
          <w:lang w:eastAsia="hi-IN" w:bidi="hi-IN"/>
        </w:rPr>
        <w:t>д.Любница</w:t>
      </w:r>
      <w:proofErr w:type="spellEnd"/>
      <w:r w:rsidRPr="00306EDA">
        <w:rPr>
          <w:rFonts w:ascii="Times New Roman" w:eastAsia="SimSun" w:hAnsi="Times New Roman" w:cs="Times New Roman"/>
          <w:color w:val="000000"/>
          <w:kern w:val="1"/>
          <w:sz w:val="24"/>
          <w:szCs w:val="24"/>
          <w:lang w:eastAsia="hi-IN" w:bidi="hi-IN"/>
        </w:rPr>
        <w:t xml:space="preserve">: 2 групповых помещения, музыкальный зал, спортивный зал, музей «Русская изба», пищеблок, подсобные помещения; филиал дошкольного отделения «Рябинка» в </w:t>
      </w:r>
      <w:proofErr w:type="spellStart"/>
      <w:r w:rsidRPr="00306EDA">
        <w:rPr>
          <w:rFonts w:ascii="Times New Roman" w:eastAsia="SimSun" w:hAnsi="Times New Roman" w:cs="Times New Roman"/>
          <w:color w:val="000000"/>
          <w:kern w:val="1"/>
          <w:sz w:val="24"/>
          <w:szCs w:val="24"/>
          <w:lang w:eastAsia="hi-IN" w:bidi="hi-IN"/>
        </w:rPr>
        <w:t>д.Семёновщина</w:t>
      </w:r>
      <w:proofErr w:type="spellEnd"/>
      <w:r w:rsidRPr="00306EDA">
        <w:rPr>
          <w:rFonts w:ascii="Times New Roman" w:eastAsia="SimSun" w:hAnsi="Times New Roman" w:cs="Times New Roman"/>
          <w:color w:val="000000"/>
          <w:kern w:val="1"/>
          <w:sz w:val="24"/>
          <w:szCs w:val="24"/>
          <w:lang w:eastAsia="hi-IN" w:bidi="hi-IN"/>
        </w:rPr>
        <w:t xml:space="preserve">: групповое помещение. </w:t>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t xml:space="preserve">Все помещения оснащены необходимой мебелью, подобранной в соответствии с возрастными и индивидуальными особенностями воспитанников, </w:t>
      </w:r>
      <w:r w:rsidRPr="00306EDA">
        <w:rPr>
          <w:rFonts w:ascii="Times New Roman" w:eastAsia="Tahoma" w:hAnsi="Times New Roman" w:cs="Times New Roman"/>
          <w:color w:val="000000"/>
          <w:kern w:val="1"/>
          <w:sz w:val="24"/>
          <w:szCs w:val="24"/>
          <w:lang w:eastAsia="hi-IN" w:bidi="hi-IN"/>
        </w:rPr>
        <w:t xml:space="preserve"> санитарными правилами </w:t>
      </w:r>
      <w:r w:rsidRPr="00306EDA">
        <w:rPr>
          <w:rFonts w:ascii="Times New Roman" w:eastAsia="Times New Roman" w:hAnsi="Times New Roman" w:cs="Times New Roman"/>
          <w:color w:val="000000"/>
          <w:kern w:val="1"/>
          <w:sz w:val="24"/>
          <w:szCs w:val="24"/>
          <w:lang w:eastAsia="hi-IN" w:bidi="hi-IN"/>
        </w:rPr>
        <w:t>СП 2.4.3648-20 «</w:t>
      </w:r>
      <w:proofErr w:type="spellStart"/>
      <w:r w:rsidRPr="00306EDA">
        <w:rPr>
          <w:rFonts w:ascii="Times New Roman" w:eastAsia="Times New Roman" w:hAnsi="Times New Roman" w:cs="Times New Roman"/>
          <w:color w:val="000000"/>
          <w:kern w:val="1"/>
          <w:sz w:val="24"/>
          <w:szCs w:val="24"/>
          <w:lang w:eastAsia="hi-IN" w:bidi="hi-IN"/>
        </w:rPr>
        <w:t>Санитарно</w:t>
      </w:r>
      <w:proofErr w:type="spellEnd"/>
      <w:r w:rsidRPr="00306EDA">
        <w:rPr>
          <w:rFonts w:ascii="Times New Roman" w:eastAsia="Times New Roman" w:hAnsi="Times New Roman" w:cs="Times New Roman"/>
          <w:color w:val="000000"/>
          <w:kern w:val="1"/>
          <w:sz w:val="24"/>
          <w:szCs w:val="24"/>
          <w:lang w:eastAsia="hi-IN" w:bidi="hi-IN"/>
        </w:rPr>
        <w:t xml:space="preserve"> — эпидемиологические требования к организациям воспитания и обучения, отдыха и оздоровления детей и молодёжи»,  утвержденные  постановлением Главного государственного санитарного врача Российской Федерации № 28 от 28 сентября 2020 года,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обитания», утвержденные  постановлением Главного государственного санитарного врача Российской Федерации № 2 от 28 января 2021 года.      </w:t>
      </w:r>
      <w:r w:rsidRPr="00306EDA">
        <w:rPr>
          <w:rFonts w:ascii="Times New Roman" w:eastAsia="Times New Roman" w:hAnsi="Times New Roman" w:cs="Times New Roman"/>
          <w:color w:val="000000"/>
          <w:kern w:val="1"/>
          <w:sz w:val="24"/>
          <w:szCs w:val="24"/>
          <w:lang w:eastAsia="hi-IN" w:bidi="hi-IN"/>
        </w:rPr>
        <w:tab/>
      </w:r>
      <w:r w:rsidRPr="00306EDA">
        <w:rPr>
          <w:rFonts w:ascii="Times New Roman" w:eastAsia="Times New Roman" w:hAnsi="Times New Roman" w:cs="Times New Roman"/>
          <w:color w:val="000000"/>
          <w:kern w:val="1"/>
          <w:sz w:val="24"/>
          <w:szCs w:val="24"/>
          <w:lang w:eastAsia="hi-IN" w:bidi="hi-IN"/>
        </w:rPr>
        <w:tab/>
      </w:r>
      <w:r w:rsidRPr="00306EDA">
        <w:rPr>
          <w:rFonts w:ascii="Times New Roman" w:eastAsia="Times New Roman" w:hAnsi="Times New Roman" w:cs="Times New Roman"/>
          <w:color w:val="000000"/>
          <w:kern w:val="1"/>
          <w:sz w:val="24"/>
          <w:szCs w:val="24"/>
          <w:lang w:eastAsia="hi-IN" w:bidi="hi-IN"/>
        </w:rPr>
        <w:tab/>
      </w:r>
      <w:r w:rsidRPr="00306EDA">
        <w:rPr>
          <w:rFonts w:ascii="Times New Roman" w:eastAsia="Times New Roman" w:hAnsi="Times New Roman" w:cs="Times New Roman"/>
          <w:color w:val="000000"/>
          <w:kern w:val="1"/>
          <w:sz w:val="24"/>
          <w:szCs w:val="24"/>
          <w:lang w:eastAsia="hi-IN" w:bidi="hi-IN"/>
        </w:rPr>
        <w:tab/>
      </w:r>
      <w:r w:rsidRPr="00306EDA">
        <w:rPr>
          <w:rFonts w:ascii="Times New Roman" w:eastAsia="Times New Roman" w:hAnsi="Times New Roman" w:cs="Times New Roman"/>
          <w:color w:val="000000"/>
          <w:kern w:val="1"/>
          <w:sz w:val="24"/>
          <w:szCs w:val="24"/>
          <w:lang w:eastAsia="hi-IN" w:bidi="hi-IN"/>
        </w:rPr>
        <w:tab/>
      </w:r>
      <w:r w:rsidRPr="00306EDA">
        <w:rPr>
          <w:rFonts w:ascii="Times New Roman" w:eastAsia="Times New Roma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 xml:space="preserve">В 2024 году в ДО «Берёзка» были произведены следующие виды ремонтных работ: </w:t>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p>
    <w:p w:rsidR="00C110C4" w:rsidRPr="00306EDA" w:rsidRDefault="00C110C4" w:rsidP="00C110C4">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r w:rsidRPr="00306EDA">
        <w:rPr>
          <w:rFonts w:ascii="Times New Roman" w:eastAsia="SimSun" w:hAnsi="Times New Roman" w:cs="Times New Roman"/>
          <w:color w:val="000000"/>
          <w:kern w:val="1"/>
          <w:sz w:val="24"/>
          <w:szCs w:val="24"/>
          <w:lang w:eastAsia="hi-IN" w:bidi="hi-IN"/>
        </w:rPr>
        <w:t xml:space="preserve">-ремонт кровли здания; </w:t>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r w:rsidRPr="00306EDA">
        <w:rPr>
          <w:rFonts w:ascii="Times New Roman" w:eastAsia="SimSun" w:hAnsi="Times New Roman" w:cs="Times New Roman"/>
          <w:color w:val="000000"/>
          <w:kern w:val="1"/>
          <w:sz w:val="24"/>
          <w:szCs w:val="24"/>
          <w:lang w:eastAsia="hi-IN" w:bidi="hi-IN"/>
        </w:rPr>
        <w:tab/>
      </w:r>
    </w:p>
    <w:p w:rsidR="00C110C4" w:rsidRPr="00306EDA" w:rsidRDefault="00C110C4" w:rsidP="00C110C4">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306EDA">
        <w:rPr>
          <w:rFonts w:ascii="Times New Roman" w:eastAsia="SimSun" w:hAnsi="Times New Roman" w:cs="Times New Roman"/>
          <w:color w:val="000000"/>
          <w:kern w:val="1"/>
          <w:sz w:val="24"/>
          <w:szCs w:val="24"/>
          <w:lang w:eastAsia="hi-IN" w:bidi="hi-IN"/>
        </w:rPr>
        <w:t xml:space="preserve">-завершена замена </w:t>
      </w:r>
      <w:proofErr w:type="gramStart"/>
      <w:r w:rsidRPr="00306EDA">
        <w:rPr>
          <w:rFonts w:ascii="Times New Roman" w:eastAsia="SimSun" w:hAnsi="Times New Roman" w:cs="Times New Roman"/>
          <w:color w:val="000000"/>
          <w:kern w:val="1"/>
          <w:sz w:val="24"/>
          <w:szCs w:val="24"/>
          <w:lang w:eastAsia="hi-IN" w:bidi="hi-IN"/>
        </w:rPr>
        <w:t xml:space="preserve">уличного </w:t>
      </w:r>
      <w:r w:rsidRPr="00306EDA">
        <w:rPr>
          <w:rFonts w:ascii="Times New Roman" w:eastAsia="SimSun" w:hAnsi="Times New Roman" w:cs="Mangal"/>
          <w:color w:val="000000"/>
          <w:kern w:val="1"/>
          <w:sz w:val="24"/>
          <w:szCs w:val="24"/>
          <w:lang w:eastAsia="hi-IN" w:bidi="hi-IN"/>
        </w:rPr>
        <w:t xml:space="preserve"> ограждения</w:t>
      </w:r>
      <w:proofErr w:type="gramEnd"/>
      <w:r w:rsidRPr="00306EDA">
        <w:rPr>
          <w:rFonts w:ascii="Times New Roman" w:eastAsia="SimSun" w:hAnsi="Times New Roman" w:cs="Mangal"/>
          <w:color w:val="000000"/>
          <w:kern w:val="1"/>
          <w:sz w:val="24"/>
          <w:szCs w:val="24"/>
          <w:lang w:eastAsia="hi-IN" w:bidi="hi-IN"/>
        </w:rPr>
        <w:t xml:space="preserve"> по периметру площади, занимаемой дошкольным отделением; </w:t>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p>
    <w:p w:rsidR="00C110C4" w:rsidRPr="00306EDA" w:rsidRDefault="00C110C4" w:rsidP="00C110C4">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306EDA">
        <w:rPr>
          <w:rFonts w:ascii="Times New Roman" w:eastAsia="SimSun" w:hAnsi="Times New Roman" w:cs="Mangal"/>
          <w:color w:val="000000"/>
          <w:kern w:val="1"/>
          <w:sz w:val="24"/>
          <w:szCs w:val="24"/>
          <w:lang w:eastAsia="hi-IN" w:bidi="hi-IN"/>
        </w:rPr>
        <w:t xml:space="preserve">-замена 16 деревянных окон на пластиковые; </w:t>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p>
    <w:p w:rsidR="00C110C4" w:rsidRPr="00306EDA" w:rsidRDefault="00C110C4" w:rsidP="00C110C4">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306EDA">
        <w:rPr>
          <w:rFonts w:ascii="Times New Roman" w:eastAsia="SimSun" w:hAnsi="Times New Roman" w:cs="Mangal"/>
          <w:color w:val="000000"/>
          <w:kern w:val="1"/>
          <w:sz w:val="24"/>
          <w:szCs w:val="24"/>
          <w:lang w:eastAsia="hi-IN" w:bidi="hi-IN"/>
        </w:rPr>
        <w:t>-замена 11 раковин в умывальных 3 групповых помещений;</w:t>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p>
    <w:p w:rsidR="00C110C4" w:rsidRPr="00306EDA" w:rsidRDefault="00C110C4" w:rsidP="00C110C4">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306EDA">
        <w:rPr>
          <w:rFonts w:ascii="Times New Roman" w:eastAsia="SimSun" w:hAnsi="Times New Roman" w:cs="Mangal"/>
          <w:color w:val="000000"/>
          <w:kern w:val="1"/>
          <w:sz w:val="24"/>
          <w:szCs w:val="24"/>
          <w:lang w:eastAsia="hi-IN" w:bidi="hi-IN"/>
        </w:rPr>
        <w:t xml:space="preserve">-замена 9 смесителей; </w:t>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p>
    <w:p w:rsidR="00C110C4" w:rsidRPr="00306EDA" w:rsidRDefault="00C110C4" w:rsidP="00C110C4">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306EDA">
        <w:rPr>
          <w:rFonts w:ascii="Times New Roman" w:eastAsia="SimSun" w:hAnsi="Times New Roman" w:cs="Mangal"/>
          <w:color w:val="000000"/>
          <w:kern w:val="1"/>
          <w:sz w:val="24"/>
          <w:szCs w:val="24"/>
          <w:lang w:eastAsia="hi-IN" w:bidi="hi-IN"/>
        </w:rPr>
        <w:t xml:space="preserve">-замена люминесцентных светильников на светодиодные панели в количестве 23 штук; </w:t>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p>
    <w:p w:rsidR="00C110C4" w:rsidRPr="00306EDA" w:rsidRDefault="00C110C4" w:rsidP="00C110C4">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306EDA">
        <w:rPr>
          <w:rFonts w:ascii="Times New Roman" w:eastAsia="SimSun" w:hAnsi="Times New Roman" w:cs="Mangal"/>
          <w:color w:val="000000"/>
          <w:kern w:val="1"/>
          <w:sz w:val="24"/>
          <w:szCs w:val="24"/>
          <w:lang w:eastAsia="hi-IN" w:bidi="hi-IN"/>
        </w:rPr>
        <w:t xml:space="preserve">-замена электрической проводки на пищеблоке, в помещениях «Театральная студия», «Русская изба»; </w:t>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p>
    <w:p w:rsidR="00C110C4" w:rsidRPr="00306EDA" w:rsidRDefault="00C110C4" w:rsidP="00C110C4">
      <w:pPr>
        <w:widowControl w:val="0"/>
        <w:suppressAutoHyphens/>
        <w:spacing w:after="0" w:line="240" w:lineRule="auto"/>
        <w:jc w:val="both"/>
        <w:rPr>
          <w:rFonts w:ascii="Times New Roman" w:eastAsia="SimSun" w:hAnsi="Times New Roman" w:cs="Mangal"/>
          <w:color w:val="000000"/>
          <w:kern w:val="1"/>
          <w:sz w:val="24"/>
          <w:szCs w:val="24"/>
          <w:lang w:eastAsia="hi-IN" w:bidi="hi-IN"/>
        </w:rPr>
      </w:pPr>
      <w:r w:rsidRPr="00306EDA">
        <w:rPr>
          <w:rFonts w:ascii="Times New Roman" w:eastAsia="SimSun" w:hAnsi="Times New Roman" w:cs="Mangal"/>
          <w:color w:val="000000"/>
          <w:kern w:val="1"/>
          <w:sz w:val="24"/>
          <w:szCs w:val="24"/>
          <w:lang w:eastAsia="hi-IN" w:bidi="hi-IN"/>
        </w:rPr>
        <w:t xml:space="preserve">-косметический ремонт: все групповые помещения, 2 фойе, 2 тамбура, туалет для персонала, лестничный пролёт, архив, кабинет заведующего хозяйством; </w:t>
      </w:r>
    </w:p>
    <w:p w:rsidR="00C110C4" w:rsidRPr="00306EDA" w:rsidRDefault="00C110C4" w:rsidP="00C110C4">
      <w:pPr>
        <w:widowControl w:val="0"/>
        <w:suppressAutoHyphens/>
        <w:spacing w:after="0" w:line="240" w:lineRule="auto"/>
        <w:jc w:val="both"/>
        <w:rPr>
          <w:rFonts w:ascii="Times New Roman" w:eastAsia="Times New Roman" w:hAnsi="Times New Roman" w:cs="Times New Roman"/>
          <w:b/>
          <w:bCs/>
          <w:sz w:val="24"/>
          <w:szCs w:val="24"/>
          <w:lang w:eastAsia="ar-SA"/>
        </w:rPr>
      </w:pPr>
      <w:r w:rsidRPr="00306EDA">
        <w:rPr>
          <w:rFonts w:ascii="Times New Roman" w:eastAsia="SimSun" w:hAnsi="Times New Roman" w:cs="Mangal"/>
          <w:color w:val="000000"/>
          <w:kern w:val="1"/>
          <w:sz w:val="24"/>
          <w:szCs w:val="24"/>
          <w:lang w:eastAsia="hi-IN" w:bidi="hi-IN"/>
        </w:rPr>
        <w:t>-замена водосточной трубы на пищеблоке.</w:t>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r w:rsidRPr="00306EDA">
        <w:rPr>
          <w:rFonts w:ascii="Times New Roman" w:eastAsia="SimSun" w:hAnsi="Times New Roman" w:cs="Mangal"/>
          <w:color w:val="000000"/>
          <w:kern w:val="1"/>
          <w:sz w:val="24"/>
          <w:szCs w:val="24"/>
          <w:lang w:eastAsia="hi-IN" w:bidi="hi-IN"/>
        </w:rPr>
        <w:tab/>
      </w:r>
      <w:proofErr w:type="gramStart"/>
      <w:r w:rsidRPr="00306EDA">
        <w:rPr>
          <w:rFonts w:ascii="Times New Roman" w:eastAsia="SimSun" w:hAnsi="Times New Roman" w:cs="Times New Roman"/>
          <w:color w:val="000000"/>
          <w:kern w:val="1"/>
          <w:sz w:val="24"/>
          <w:szCs w:val="24"/>
          <w:lang w:eastAsia="hi-IN" w:bidi="hi-IN"/>
        </w:rPr>
        <w:t>В  ФМАОУ</w:t>
      </w:r>
      <w:proofErr w:type="gramEnd"/>
      <w:r w:rsidRPr="00306EDA">
        <w:rPr>
          <w:rFonts w:ascii="Times New Roman" w:eastAsia="SimSun" w:hAnsi="Times New Roman" w:cs="Times New Roman"/>
          <w:color w:val="000000"/>
          <w:kern w:val="1"/>
          <w:sz w:val="24"/>
          <w:szCs w:val="24"/>
          <w:lang w:eastAsia="hi-IN" w:bidi="hi-IN"/>
        </w:rPr>
        <w:t xml:space="preserve"> «СШ № 4 </w:t>
      </w:r>
      <w:proofErr w:type="spellStart"/>
      <w:r w:rsidRPr="00306EDA">
        <w:rPr>
          <w:rFonts w:ascii="Times New Roman" w:eastAsia="SimSun" w:hAnsi="Times New Roman" w:cs="Times New Roman"/>
          <w:color w:val="000000"/>
          <w:kern w:val="1"/>
          <w:sz w:val="24"/>
          <w:szCs w:val="24"/>
          <w:lang w:eastAsia="hi-IN" w:bidi="hi-IN"/>
        </w:rPr>
        <w:t>с.Яжелбицы</w:t>
      </w:r>
      <w:proofErr w:type="spellEnd"/>
      <w:r w:rsidRPr="00306EDA">
        <w:rPr>
          <w:rFonts w:ascii="Times New Roman" w:eastAsia="SimSun" w:hAnsi="Times New Roman" w:cs="Times New Roman"/>
          <w:color w:val="000000"/>
          <w:kern w:val="1"/>
          <w:sz w:val="24"/>
          <w:szCs w:val="24"/>
          <w:lang w:eastAsia="hi-IN" w:bidi="hi-IN"/>
        </w:rPr>
        <w:t>» ДО «Буратино» произведён косметический ремонт группы, спортивного зала, произведена замена смесителя.</w:t>
      </w:r>
    </w:p>
    <w:p w:rsidR="009D4AEF" w:rsidRPr="009D4AEF" w:rsidRDefault="009D4AEF" w:rsidP="00C110C4">
      <w:pPr>
        <w:widowControl w:val="0"/>
        <w:suppressAutoHyphens/>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color w:val="000000"/>
          <w:sz w:val="24"/>
          <w:szCs w:val="24"/>
          <w:lang w:eastAsia="ru-RU"/>
        </w:rPr>
        <w:t xml:space="preserve">              В </w:t>
      </w:r>
      <w:proofErr w:type="gramStart"/>
      <w:r w:rsidRPr="009D4AEF">
        <w:rPr>
          <w:rFonts w:ascii="Times New Roman" w:eastAsia="Times New Roman" w:hAnsi="Times New Roman" w:cs="Times New Roman"/>
          <w:color w:val="000000"/>
          <w:sz w:val="24"/>
          <w:szCs w:val="24"/>
          <w:lang w:eastAsia="ru-RU"/>
        </w:rPr>
        <w:t xml:space="preserve">учреждении </w:t>
      </w:r>
      <w:r w:rsidR="00DD2F17">
        <w:rPr>
          <w:rFonts w:ascii="Times New Roman" w:eastAsia="Times New Roman" w:hAnsi="Times New Roman" w:cs="Times New Roman"/>
          <w:color w:val="000000"/>
          <w:sz w:val="24"/>
          <w:szCs w:val="24"/>
          <w:lang w:eastAsia="ru-RU"/>
        </w:rPr>
        <w:t xml:space="preserve"> имеется</w:t>
      </w:r>
      <w:proofErr w:type="gramEnd"/>
      <w:r w:rsidR="00DD2F17">
        <w:rPr>
          <w:rFonts w:ascii="Times New Roman" w:eastAsia="Times New Roman" w:hAnsi="Times New Roman" w:cs="Times New Roman"/>
          <w:color w:val="000000"/>
          <w:sz w:val="24"/>
          <w:szCs w:val="24"/>
          <w:lang w:eastAsia="ru-RU"/>
        </w:rPr>
        <w:t xml:space="preserve"> 88 </w:t>
      </w:r>
      <w:r w:rsidR="00DD2F17">
        <w:rPr>
          <w:rFonts w:ascii="Times New Roman" w:eastAsia="Times New Roman" w:hAnsi="Times New Roman" w:cs="Times New Roman"/>
          <w:color w:val="000000"/>
          <w:sz w:val="24"/>
          <w:szCs w:val="24"/>
          <w:lang w:eastAsia="ru-RU"/>
        </w:rPr>
        <w:t>компьютеров</w:t>
      </w:r>
      <w:r w:rsidR="00DD2F17">
        <w:rPr>
          <w:rFonts w:ascii="Times New Roman" w:eastAsia="Times New Roman" w:hAnsi="Times New Roman" w:cs="Times New Roman"/>
          <w:color w:val="000000"/>
          <w:sz w:val="24"/>
          <w:szCs w:val="24"/>
          <w:lang w:eastAsia="ru-RU"/>
        </w:rPr>
        <w:t xml:space="preserve">, 70 их которых </w:t>
      </w:r>
      <w:r w:rsidR="00306EDA">
        <w:rPr>
          <w:rFonts w:ascii="Times New Roman" w:eastAsia="Times New Roman" w:hAnsi="Times New Roman" w:cs="Times New Roman"/>
          <w:color w:val="000000"/>
          <w:sz w:val="24"/>
          <w:szCs w:val="24"/>
          <w:lang w:eastAsia="ru-RU"/>
        </w:rPr>
        <w:t>использу</w:t>
      </w:r>
      <w:r w:rsidR="00DD2F17">
        <w:rPr>
          <w:rFonts w:ascii="Times New Roman" w:eastAsia="Times New Roman" w:hAnsi="Times New Roman" w:cs="Times New Roman"/>
          <w:color w:val="000000"/>
          <w:sz w:val="24"/>
          <w:szCs w:val="24"/>
          <w:lang w:eastAsia="ru-RU"/>
        </w:rPr>
        <w:t>ю</w:t>
      </w:r>
      <w:r w:rsidR="00306EDA">
        <w:rPr>
          <w:rFonts w:ascii="Times New Roman" w:eastAsia="Times New Roman" w:hAnsi="Times New Roman" w:cs="Times New Roman"/>
          <w:color w:val="000000"/>
          <w:sz w:val="24"/>
          <w:szCs w:val="24"/>
          <w:lang w:eastAsia="ru-RU"/>
        </w:rPr>
        <w:t>тся</w:t>
      </w:r>
      <w:r w:rsidR="00DD2F17">
        <w:rPr>
          <w:rFonts w:ascii="Times New Roman" w:eastAsia="Times New Roman" w:hAnsi="Times New Roman" w:cs="Times New Roman"/>
          <w:color w:val="000000"/>
          <w:sz w:val="24"/>
          <w:szCs w:val="24"/>
          <w:lang w:eastAsia="ru-RU"/>
        </w:rPr>
        <w:t xml:space="preserve"> в учебных и  имеют  доступ  к </w:t>
      </w:r>
      <w:r w:rsidRPr="009D4AEF">
        <w:rPr>
          <w:rFonts w:ascii="Times New Roman" w:eastAsia="Times New Roman" w:hAnsi="Times New Roman" w:cs="Times New Roman"/>
          <w:color w:val="000000"/>
          <w:sz w:val="24"/>
          <w:szCs w:val="24"/>
          <w:lang w:eastAsia="ru-RU"/>
        </w:rPr>
        <w:t xml:space="preserve"> сети Интернет через </w:t>
      </w:r>
      <w:proofErr w:type="spellStart"/>
      <w:r w:rsidRPr="009D4AEF">
        <w:rPr>
          <w:rFonts w:ascii="Times New Roman" w:eastAsia="Times New Roman" w:hAnsi="Times New Roman" w:cs="Times New Roman"/>
          <w:color w:val="000000"/>
          <w:sz w:val="24"/>
          <w:szCs w:val="24"/>
          <w:lang w:eastAsia="ru-RU"/>
        </w:rPr>
        <w:t>Wi-Fi</w:t>
      </w:r>
      <w:proofErr w:type="spellEnd"/>
      <w:r w:rsidRPr="009D4AEF">
        <w:rPr>
          <w:rFonts w:ascii="Times New Roman" w:eastAsia="Times New Roman" w:hAnsi="Times New Roman" w:cs="Times New Roman"/>
          <w:color w:val="000000"/>
          <w:sz w:val="24"/>
          <w:szCs w:val="24"/>
          <w:lang w:eastAsia="ru-RU"/>
        </w:rPr>
        <w:t xml:space="preserve"> и  проводной </w:t>
      </w:r>
      <w:r w:rsidR="00DD2F17">
        <w:rPr>
          <w:rFonts w:ascii="Times New Roman" w:eastAsia="Times New Roman" w:hAnsi="Times New Roman" w:cs="Times New Roman"/>
          <w:color w:val="000000"/>
          <w:sz w:val="24"/>
          <w:szCs w:val="24"/>
          <w:lang w:eastAsia="ru-RU"/>
        </w:rPr>
        <w:t>Интернет, скорость которого  в пределах 30-49,9 2 М</w:t>
      </w:r>
      <w:r w:rsidRPr="009D4AEF">
        <w:rPr>
          <w:rFonts w:ascii="Times New Roman" w:eastAsia="Times New Roman" w:hAnsi="Times New Roman" w:cs="Times New Roman"/>
          <w:color w:val="000000"/>
          <w:sz w:val="24"/>
          <w:szCs w:val="24"/>
          <w:lang w:eastAsia="ru-RU"/>
        </w:rPr>
        <w:t>б</w:t>
      </w:r>
      <w:r w:rsidR="00DD2F17">
        <w:rPr>
          <w:rFonts w:ascii="Times New Roman" w:eastAsia="Times New Roman" w:hAnsi="Times New Roman" w:cs="Times New Roman"/>
          <w:color w:val="000000"/>
          <w:sz w:val="24"/>
          <w:szCs w:val="24"/>
          <w:lang w:eastAsia="ru-RU"/>
        </w:rPr>
        <w:t>ит</w:t>
      </w:r>
      <w:r w:rsidRPr="009D4AEF">
        <w:rPr>
          <w:rFonts w:ascii="Times New Roman" w:eastAsia="Times New Roman" w:hAnsi="Times New Roman" w:cs="Times New Roman"/>
          <w:color w:val="000000"/>
          <w:sz w:val="24"/>
          <w:szCs w:val="24"/>
          <w:lang w:eastAsia="ru-RU"/>
        </w:rPr>
        <w:t xml:space="preserve">/с. </w:t>
      </w:r>
    </w:p>
    <w:p w:rsidR="009D4AEF" w:rsidRPr="009D4AEF" w:rsidRDefault="009D4AEF" w:rsidP="009D4AEF">
      <w:pPr>
        <w:shd w:val="clear" w:color="auto" w:fill="FFFFFF"/>
        <w:spacing w:after="0" w:line="240" w:lineRule="auto"/>
        <w:ind w:firstLine="709"/>
        <w:jc w:val="both"/>
        <w:rPr>
          <w:rFonts w:ascii="Times New Roman" w:eastAsia="Times New Roman" w:hAnsi="Times New Roman" w:cs="Times New Roman"/>
          <w:color w:val="000000"/>
          <w:kern w:val="1"/>
          <w:sz w:val="24"/>
          <w:szCs w:val="24"/>
          <w:lang w:eastAsia="ar-SA"/>
        </w:rPr>
      </w:pPr>
      <w:r w:rsidRPr="009D4AEF">
        <w:rPr>
          <w:rFonts w:ascii="Times New Roman" w:eastAsia="Times New Roman" w:hAnsi="Times New Roman" w:cs="Times New Roman"/>
          <w:kern w:val="1"/>
          <w:sz w:val="24"/>
          <w:szCs w:val="24"/>
          <w:lang w:eastAsia="ar-SA"/>
        </w:rPr>
        <w:t xml:space="preserve">   На всех компьютерах, подключённых к сети Интернет, в целях безопасности осуществляться контентная фильтрация, блокируется доступ к ряду сайтов, несущих потенциальную угрозу. Доступ к </w:t>
      </w:r>
      <w:proofErr w:type="spellStart"/>
      <w:r w:rsidRPr="009D4AEF">
        <w:rPr>
          <w:rFonts w:ascii="Times New Roman" w:eastAsia="Times New Roman" w:hAnsi="Times New Roman" w:cs="Times New Roman"/>
          <w:kern w:val="1"/>
          <w:sz w:val="24"/>
          <w:szCs w:val="24"/>
          <w:lang w:eastAsia="ar-SA"/>
        </w:rPr>
        <w:t>интернет-ресурсам</w:t>
      </w:r>
      <w:proofErr w:type="spellEnd"/>
      <w:r w:rsidRPr="009D4AEF">
        <w:rPr>
          <w:rFonts w:ascii="Times New Roman" w:eastAsia="Times New Roman" w:hAnsi="Times New Roman" w:cs="Times New Roman"/>
          <w:kern w:val="1"/>
          <w:sz w:val="24"/>
          <w:szCs w:val="24"/>
          <w:lang w:eastAsia="ar-SA"/>
        </w:rPr>
        <w:t xml:space="preserve"> в образовательных целях в учебное время открывается по запросу преподавателя. Доступ к беспроводной точке доступа </w:t>
      </w:r>
      <w:r w:rsidRPr="009D4AEF">
        <w:rPr>
          <w:rFonts w:ascii="Times New Roman" w:eastAsia="Times New Roman" w:hAnsi="Times New Roman" w:cs="Times New Roman"/>
          <w:kern w:val="1"/>
          <w:sz w:val="24"/>
          <w:szCs w:val="24"/>
          <w:lang w:val="en-US" w:eastAsia="ar-SA"/>
        </w:rPr>
        <w:t>Wi</w:t>
      </w:r>
      <w:r w:rsidRPr="009D4AEF">
        <w:rPr>
          <w:rFonts w:ascii="Times New Roman" w:eastAsia="Times New Roman" w:hAnsi="Times New Roman" w:cs="Times New Roman"/>
          <w:kern w:val="1"/>
          <w:sz w:val="24"/>
          <w:szCs w:val="24"/>
          <w:lang w:eastAsia="ar-SA"/>
        </w:rPr>
        <w:t>-</w:t>
      </w:r>
      <w:r w:rsidRPr="009D4AEF">
        <w:rPr>
          <w:rFonts w:ascii="Times New Roman" w:eastAsia="Times New Roman" w:hAnsi="Times New Roman" w:cs="Times New Roman"/>
          <w:kern w:val="1"/>
          <w:sz w:val="24"/>
          <w:szCs w:val="24"/>
          <w:lang w:val="en-US" w:eastAsia="ar-SA"/>
        </w:rPr>
        <w:t>Fi</w:t>
      </w:r>
      <w:r w:rsidRPr="009D4AEF">
        <w:rPr>
          <w:rFonts w:ascii="Times New Roman" w:eastAsia="Times New Roman" w:hAnsi="Times New Roman" w:cs="Times New Roman"/>
          <w:kern w:val="1"/>
          <w:sz w:val="24"/>
          <w:szCs w:val="24"/>
          <w:lang w:eastAsia="ar-SA"/>
        </w:rPr>
        <w:t xml:space="preserve"> также контролируется администратором и открывается по запросу.</w:t>
      </w:r>
      <w:r w:rsidRPr="009D4AEF">
        <w:rPr>
          <w:rFonts w:ascii="Times New Roman" w:eastAsia="Times New Roman" w:hAnsi="Times New Roman" w:cs="Times New Roman"/>
          <w:color w:val="000000"/>
          <w:kern w:val="1"/>
          <w:sz w:val="24"/>
          <w:szCs w:val="24"/>
          <w:lang w:eastAsia="ar-SA"/>
        </w:rPr>
        <w:t xml:space="preserve"> </w:t>
      </w:r>
    </w:p>
    <w:p w:rsidR="009D4AEF" w:rsidRPr="009D4AEF" w:rsidRDefault="009D4AEF" w:rsidP="009D4AEF">
      <w:pPr>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sz w:val="24"/>
          <w:szCs w:val="24"/>
          <w:lang w:eastAsia="ru-RU"/>
        </w:rPr>
        <w:t xml:space="preserve">              Кроме </w:t>
      </w:r>
      <w:proofErr w:type="gramStart"/>
      <w:r w:rsidRPr="009D4AEF">
        <w:rPr>
          <w:rFonts w:ascii="Times New Roman" w:eastAsia="Times New Roman" w:hAnsi="Times New Roman" w:cs="Times New Roman"/>
          <w:sz w:val="24"/>
          <w:szCs w:val="24"/>
          <w:lang w:eastAsia="ru-RU"/>
        </w:rPr>
        <w:t>того</w:t>
      </w:r>
      <w:r w:rsidR="00DD2F17">
        <w:rPr>
          <w:rFonts w:ascii="Times New Roman" w:eastAsia="Times New Roman" w:hAnsi="Times New Roman" w:cs="Times New Roman"/>
          <w:sz w:val="24"/>
          <w:szCs w:val="24"/>
          <w:lang w:eastAsia="ru-RU"/>
        </w:rPr>
        <w:t xml:space="preserve">, </w:t>
      </w:r>
      <w:r w:rsidRPr="009D4AEF">
        <w:rPr>
          <w:rFonts w:ascii="Times New Roman" w:eastAsia="Times New Roman" w:hAnsi="Times New Roman" w:cs="Times New Roman"/>
          <w:sz w:val="24"/>
          <w:szCs w:val="24"/>
          <w:lang w:eastAsia="ru-RU"/>
        </w:rPr>
        <w:t xml:space="preserve"> в</w:t>
      </w:r>
      <w:proofErr w:type="gramEnd"/>
      <w:r w:rsidRPr="009D4AEF">
        <w:rPr>
          <w:rFonts w:ascii="Times New Roman" w:eastAsia="Times New Roman" w:hAnsi="Times New Roman" w:cs="Times New Roman"/>
          <w:sz w:val="24"/>
          <w:szCs w:val="24"/>
          <w:lang w:eastAsia="ru-RU"/>
        </w:rPr>
        <w:t xml:space="preserve"> зданиях учреждения оборудованы столовые на 204 посадочных места.   В учреждении организация здорового горячего питания ведет ООО «Школьное питание» на условиях аутсорсинга.</w:t>
      </w:r>
      <w:r w:rsidRPr="009D4AEF">
        <w:rPr>
          <w:rFonts w:ascii="Times New Roman" w:eastAsia="Times New Roman" w:hAnsi="Times New Roman" w:cs="Times New Roman"/>
          <w:color w:val="000000"/>
          <w:sz w:val="24"/>
          <w:szCs w:val="24"/>
          <w:lang w:eastAsia="ru-RU"/>
        </w:rPr>
        <w:t xml:space="preserve"> </w:t>
      </w:r>
      <w:r w:rsidRPr="009D4AEF">
        <w:rPr>
          <w:rFonts w:ascii="Times New Roman" w:eastAsia="Times New Roman" w:hAnsi="Times New Roman" w:cs="Times New Roman"/>
          <w:sz w:val="24"/>
          <w:szCs w:val="24"/>
          <w:lang w:eastAsia="ru-RU"/>
        </w:rPr>
        <w:t>Общее состояние пищеблоков и оборудования удовлетворительное, но в помещениях пищеблока требуется косметический ремонт. А также требуется замена электрического и механического оборудования, инструментария, используемого на пищеблоке.</w:t>
      </w:r>
    </w:p>
    <w:p w:rsidR="009D4AEF" w:rsidRPr="009D4AEF" w:rsidRDefault="009D4AEF" w:rsidP="009D4AEF">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9D4AEF">
        <w:rPr>
          <w:rFonts w:ascii="Times New Roman" w:eastAsia="Times New Roman" w:hAnsi="Times New Roman" w:cs="Times New Roman"/>
          <w:color w:val="000000"/>
          <w:kern w:val="1"/>
          <w:sz w:val="24"/>
          <w:szCs w:val="24"/>
          <w:lang w:eastAsia="ar-SA"/>
        </w:rPr>
        <w:t xml:space="preserve"> Бесплатным горячим завтраком охвачены обучающиеся 1-4 классов и   горячим обедом обучающиеся с ОВЗ.  </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В двух зданиях в с. Яжелбицы и д. </w:t>
      </w:r>
      <w:proofErr w:type="spellStart"/>
      <w:proofErr w:type="gramStart"/>
      <w:r w:rsidRPr="009D4AEF">
        <w:rPr>
          <w:rFonts w:ascii="Times New Roman" w:eastAsia="Times New Roman" w:hAnsi="Times New Roman" w:cs="Times New Roman"/>
          <w:sz w:val="24"/>
          <w:szCs w:val="24"/>
          <w:lang w:eastAsia="ru-RU"/>
        </w:rPr>
        <w:t>Семёновщина</w:t>
      </w:r>
      <w:proofErr w:type="spellEnd"/>
      <w:r w:rsidRPr="009D4AEF">
        <w:rPr>
          <w:rFonts w:ascii="Times New Roman" w:eastAsia="Times New Roman" w:hAnsi="Times New Roman" w:cs="Times New Roman"/>
          <w:sz w:val="24"/>
          <w:szCs w:val="24"/>
          <w:lang w:eastAsia="ru-RU"/>
        </w:rPr>
        <w:t xml:space="preserve">  имеются</w:t>
      </w:r>
      <w:proofErr w:type="gramEnd"/>
      <w:r w:rsidRPr="009D4AEF">
        <w:rPr>
          <w:rFonts w:ascii="Times New Roman" w:eastAsia="Times New Roman" w:hAnsi="Times New Roman" w:cs="Times New Roman"/>
          <w:sz w:val="24"/>
          <w:szCs w:val="24"/>
          <w:lang w:eastAsia="ru-RU"/>
        </w:rPr>
        <w:t xml:space="preserve"> спортивные залы, в филиале д. </w:t>
      </w:r>
      <w:proofErr w:type="spellStart"/>
      <w:r w:rsidRPr="009D4AEF">
        <w:rPr>
          <w:rFonts w:ascii="Times New Roman" w:eastAsia="Times New Roman" w:hAnsi="Times New Roman" w:cs="Times New Roman"/>
          <w:sz w:val="24"/>
          <w:szCs w:val="24"/>
          <w:lang w:eastAsia="ru-RU"/>
        </w:rPr>
        <w:t>Любница</w:t>
      </w:r>
      <w:proofErr w:type="spellEnd"/>
      <w:r w:rsidRPr="009D4AEF">
        <w:rPr>
          <w:rFonts w:ascii="Times New Roman" w:eastAsia="Times New Roman" w:hAnsi="Times New Roman" w:cs="Times New Roman"/>
          <w:sz w:val="24"/>
          <w:szCs w:val="24"/>
          <w:lang w:eastAsia="ru-RU"/>
        </w:rPr>
        <w:t xml:space="preserve"> под спортивный зал приспособлено помещение актового зала </w:t>
      </w:r>
      <w:r w:rsidRPr="009D4AEF">
        <w:rPr>
          <w:rFonts w:ascii="Times New Roman" w:eastAsia="Times New Roman" w:hAnsi="Times New Roman" w:cs="Times New Roman"/>
          <w:sz w:val="24"/>
          <w:szCs w:val="24"/>
          <w:lang w:eastAsia="ru-RU"/>
        </w:rPr>
        <w:lastRenderedPageBreak/>
        <w:t>дошкольного отделения «Буратино». На территории учреждения и его филиалов имеются спортивные плоскостные сооружения, которые также используются для проведения уроков физкультуры.</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На земельном участке в школы с. Яжелбицы в мае 2016 года разбит фруктовый сад, за которым ухаживают учащиеся школы.</w:t>
      </w:r>
    </w:p>
    <w:p w:rsidR="009D4AEF" w:rsidRPr="009D4AEF" w:rsidRDefault="009D4AEF" w:rsidP="009D4AEF">
      <w:p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              МАОУ «СШ №4 с. Яжелбицы» осуществляет   свою деятельность за счет следующих средств: </w:t>
      </w:r>
    </w:p>
    <w:p w:rsidR="009D4AEF" w:rsidRPr="009D4AEF" w:rsidRDefault="009D4AEF" w:rsidP="009D4AEF">
      <w:pPr>
        <w:numPr>
          <w:ilvl w:val="0"/>
          <w:numId w:val="3"/>
        </w:num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субсидий на финансовое обеспечение выполнения муниципального задания на основании Соглашения о порядке и условиях предоставления субсидии на финансовое обеспечение муниципального задания;</w:t>
      </w:r>
    </w:p>
    <w:p w:rsidR="009D4AEF" w:rsidRPr="009D4AEF" w:rsidRDefault="009D4AEF" w:rsidP="009D4AEF">
      <w:pPr>
        <w:numPr>
          <w:ilvl w:val="0"/>
          <w:numId w:val="3"/>
        </w:num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финансовое обеспечение мероприятий, утвержденных в рамках целевых программ;</w:t>
      </w:r>
    </w:p>
    <w:p w:rsidR="009D4AEF" w:rsidRPr="009D4AEF" w:rsidRDefault="009D4AEF" w:rsidP="009D4AEF">
      <w:pPr>
        <w:numPr>
          <w:ilvl w:val="0"/>
          <w:numId w:val="3"/>
        </w:num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субсидий на иные цели, не связанные с финансовым обеспечением выполнения муниципального задания, выделяемых на основании Соглашения о порядке и условиях предоставления субсидии на иные цели, не связанные с финансовым обеспечением выполнения муниципального задания;</w:t>
      </w:r>
    </w:p>
    <w:p w:rsidR="009D4AEF" w:rsidRPr="009D4AEF" w:rsidRDefault="009D4AEF" w:rsidP="009D4AEF">
      <w:pPr>
        <w:numPr>
          <w:ilvl w:val="0"/>
          <w:numId w:val="3"/>
        </w:numPr>
        <w:spacing w:after="0" w:line="240" w:lineRule="auto"/>
        <w:jc w:val="both"/>
        <w:rPr>
          <w:rFonts w:ascii="Times New Roman" w:eastAsia="Times New Roman" w:hAnsi="Times New Roman" w:cs="Times New Roman"/>
          <w:sz w:val="24"/>
          <w:szCs w:val="24"/>
          <w:lang w:eastAsia="ru-RU"/>
        </w:rPr>
      </w:pPr>
      <w:r w:rsidRPr="009D4AEF">
        <w:rPr>
          <w:rFonts w:ascii="Times New Roman" w:eastAsia="Times New Roman" w:hAnsi="Times New Roman" w:cs="Times New Roman"/>
          <w:sz w:val="24"/>
          <w:szCs w:val="24"/>
          <w:lang w:eastAsia="ru-RU"/>
        </w:rPr>
        <w:t xml:space="preserve">поступлений от оказания учреждением услуг, относящихся в соответствии с уставом к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kern w:val="3"/>
          <w:sz w:val="24"/>
          <w:szCs w:val="24"/>
          <w:lang w:eastAsia="zh-CN"/>
        </w:rPr>
      </w:pPr>
      <w:r w:rsidRPr="009D4AEF">
        <w:rPr>
          <w:rFonts w:ascii="Times New Roman" w:eastAsia="Times New Roman" w:hAnsi="Times New Roman" w:cs="Times New Roman"/>
          <w:kern w:val="3"/>
          <w:sz w:val="24"/>
          <w:szCs w:val="24"/>
          <w:lang w:eastAsia="zh-CN"/>
        </w:rPr>
        <w:t xml:space="preserve">            </w:t>
      </w:r>
      <w:r w:rsidRPr="009D4AEF">
        <w:rPr>
          <w:rFonts w:ascii="Times New Roman" w:eastAsia="Arial" w:hAnsi="Times New Roman" w:cs="Times New Roman"/>
          <w:kern w:val="3"/>
          <w:sz w:val="24"/>
          <w:szCs w:val="24"/>
          <w:lang w:eastAsia="zh-CN"/>
        </w:rPr>
        <w:t>Средства на обеспечение пожарной безопасности и антитерр</w:t>
      </w:r>
      <w:r w:rsidR="0099733D">
        <w:rPr>
          <w:rFonts w:ascii="Times New Roman" w:eastAsia="Arial" w:hAnsi="Times New Roman" w:cs="Times New Roman"/>
          <w:kern w:val="3"/>
          <w:sz w:val="24"/>
          <w:szCs w:val="24"/>
          <w:lang w:eastAsia="zh-CN"/>
        </w:rPr>
        <w:t>ористической защищенности в 2024</w:t>
      </w:r>
      <w:r w:rsidRPr="009D4AEF">
        <w:rPr>
          <w:rFonts w:ascii="Times New Roman" w:eastAsia="Arial" w:hAnsi="Times New Roman" w:cs="Times New Roman"/>
          <w:kern w:val="3"/>
          <w:sz w:val="24"/>
          <w:szCs w:val="24"/>
          <w:lang w:eastAsia="zh-CN"/>
        </w:rPr>
        <w:t xml:space="preserve"> году использованы на:</w:t>
      </w:r>
    </w:p>
    <w:p w:rsidR="009D4AEF" w:rsidRPr="009D4AEF" w:rsidRDefault="009D4AEF" w:rsidP="009D4AEF">
      <w:pPr>
        <w:numPr>
          <w:ilvl w:val="0"/>
          <w:numId w:val="4"/>
        </w:numPr>
        <w:suppressAutoHyphens/>
        <w:spacing w:after="0" w:line="240" w:lineRule="auto"/>
        <w:jc w:val="both"/>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обслуживание охраны пожарной сигнализации и станции в здании учреждения и филиалах для передачи извещений по радиоканалу на ПАК «Стрелец-Мониторинг» в подразделение МЧС;</w:t>
      </w:r>
    </w:p>
    <w:p w:rsidR="009D4AEF" w:rsidRPr="009D4AEF" w:rsidRDefault="009D4AEF" w:rsidP="009D4AEF">
      <w:pPr>
        <w:numPr>
          <w:ilvl w:val="0"/>
          <w:numId w:val="4"/>
        </w:numPr>
        <w:suppressAutoHyphens/>
        <w:spacing w:after="0" w:line="240" w:lineRule="auto"/>
        <w:jc w:val="both"/>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оплату услуг охраны объектов ОВО по Валдайскому району;</w:t>
      </w:r>
    </w:p>
    <w:p w:rsidR="009D4AEF" w:rsidRPr="009D4AEF" w:rsidRDefault="009D4AEF" w:rsidP="009D4AEF">
      <w:pPr>
        <w:numPr>
          <w:ilvl w:val="0"/>
          <w:numId w:val="4"/>
        </w:numPr>
        <w:suppressAutoHyphens/>
        <w:spacing w:after="0" w:line="240" w:lineRule="auto"/>
        <w:jc w:val="both"/>
        <w:rPr>
          <w:rFonts w:ascii="Times New Roman" w:eastAsia="Arial" w:hAnsi="Times New Roman" w:cs="Times New Roman"/>
          <w:kern w:val="3"/>
          <w:sz w:val="24"/>
          <w:szCs w:val="24"/>
          <w:lang w:eastAsia="zh-CN"/>
        </w:rPr>
      </w:pPr>
      <w:r w:rsidRPr="009D4AEF">
        <w:rPr>
          <w:rFonts w:ascii="Times New Roman" w:eastAsia="Arial" w:hAnsi="Times New Roman" w:cs="Times New Roman"/>
          <w:kern w:val="3"/>
          <w:sz w:val="24"/>
          <w:szCs w:val="24"/>
          <w:lang w:eastAsia="zh-CN"/>
        </w:rPr>
        <w:t xml:space="preserve">оплата охраны объектов и (или) имущества, а также обеспечение </w:t>
      </w:r>
      <w:proofErr w:type="spellStart"/>
      <w:r w:rsidRPr="009D4AEF">
        <w:rPr>
          <w:rFonts w:ascii="Times New Roman" w:eastAsia="Arial" w:hAnsi="Times New Roman" w:cs="Times New Roman"/>
          <w:kern w:val="3"/>
          <w:sz w:val="24"/>
          <w:szCs w:val="24"/>
          <w:lang w:eastAsia="zh-CN"/>
        </w:rPr>
        <w:t>внутриобъетового</w:t>
      </w:r>
      <w:proofErr w:type="spellEnd"/>
      <w:r w:rsidRPr="009D4AEF">
        <w:rPr>
          <w:rFonts w:ascii="Times New Roman" w:eastAsia="Arial" w:hAnsi="Times New Roman" w:cs="Times New Roman"/>
          <w:kern w:val="3"/>
          <w:sz w:val="24"/>
          <w:szCs w:val="24"/>
          <w:lang w:eastAsia="zh-CN"/>
        </w:rPr>
        <w:t xml:space="preserve"> пропускного режима; </w:t>
      </w:r>
    </w:p>
    <w:p w:rsidR="009D4AEF" w:rsidRPr="009D4AEF" w:rsidRDefault="009D4AEF" w:rsidP="009D4AEF">
      <w:pPr>
        <w:suppressAutoHyphens/>
        <w:autoSpaceDN w:val="0"/>
        <w:spacing w:after="0" w:line="240" w:lineRule="auto"/>
        <w:jc w:val="both"/>
        <w:textAlignment w:val="baseline"/>
        <w:rPr>
          <w:rFonts w:ascii="Times New Roman" w:eastAsia="Arial" w:hAnsi="Times New Roman" w:cs="Times New Roman"/>
          <w:color w:val="000000"/>
          <w:kern w:val="3"/>
          <w:sz w:val="24"/>
          <w:szCs w:val="24"/>
          <w:lang w:eastAsia="zh-CN"/>
        </w:rPr>
      </w:pPr>
      <w:r w:rsidRPr="009D4AEF">
        <w:rPr>
          <w:rFonts w:ascii="Times New Roman" w:eastAsia="Times New Roman" w:hAnsi="Times New Roman" w:cs="Times New Roman"/>
          <w:kern w:val="3"/>
          <w:sz w:val="24"/>
          <w:szCs w:val="24"/>
          <w:lang w:eastAsia="zh-CN"/>
        </w:rPr>
        <w:t xml:space="preserve">             </w:t>
      </w:r>
      <w:r w:rsidRPr="009D4AEF">
        <w:rPr>
          <w:rFonts w:ascii="Times New Roman" w:eastAsia="Arial" w:hAnsi="Times New Roman" w:cs="Times New Roman"/>
          <w:kern w:val="3"/>
          <w:sz w:val="24"/>
          <w:szCs w:val="24"/>
          <w:lang w:eastAsia="zh-CN"/>
        </w:rPr>
        <w:t>За счёт внебюджетных средств и спонсорской помощи в летний период и в течении года в учреждении произведен косметический ремонт   коридоров, столовых, классов.</w:t>
      </w:r>
    </w:p>
    <w:p w:rsidR="009D4AEF" w:rsidRPr="009D4AEF" w:rsidRDefault="009D4AEF" w:rsidP="009D4AEF">
      <w:pPr>
        <w:suppressAutoHyphens/>
        <w:autoSpaceDN w:val="0"/>
        <w:spacing w:after="0" w:line="240" w:lineRule="auto"/>
        <w:ind w:firstLine="709"/>
        <w:jc w:val="both"/>
        <w:textAlignment w:val="baseline"/>
        <w:rPr>
          <w:rFonts w:ascii="Times New Roman" w:eastAsia="Times New Roman" w:hAnsi="Times New Roman" w:cs="Times New Roman"/>
          <w:b/>
          <w:i/>
          <w:color w:val="000000"/>
          <w:kern w:val="3"/>
          <w:sz w:val="24"/>
          <w:szCs w:val="24"/>
          <w:lang w:eastAsia="zh-CN"/>
        </w:rPr>
      </w:pPr>
      <w:r w:rsidRPr="009D4AEF">
        <w:rPr>
          <w:rFonts w:ascii="Times New Roman" w:eastAsia="Arial" w:hAnsi="Times New Roman" w:cs="Times New Roman"/>
          <w:kern w:val="3"/>
          <w:sz w:val="24"/>
          <w:szCs w:val="24"/>
          <w:lang w:eastAsia="zh-CN"/>
        </w:rPr>
        <w:t xml:space="preserve">Естественный износ материально - технической базы, сочетаемый с быстрым их моральным старением требует решения вопроса    приведения материально- технической базы учреждения в соответствие с требованиями современного образовательно-воспитательного процесса.   Приоритетными направлениями деятельности в этом направлении являются </w:t>
      </w:r>
      <w:proofErr w:type="spellStart"/>
      <w:r w:rsidRPr="009D4AEF">
        <w:rPr>
          <w:rFonts w:ascii="Times New Roman" w:eastAsia="Arial" w:hAnsi="Times New Roman" w:cs="Times New Roman"/>
          <w:kern w:val="3"/>
          <w:sz w:val="24"/>
          <w:szCs w:val="24"/>
          <w:lang w:eastAsia="zh-CN"/>
        </w:rPr>
        <w:t>здоровьесберегающее</w:t>
      </w:r>
      <w:proofErr w:type="spellEnd"/>
      <w:r w:rsidRPr="009D4AEF">
        <w:rPr>
          <w:rFonts w:ascii="Times New Roman" w:eastAsia="Arial" w:hAnsi="Times New Roman" w:cs="Times New Roman"/>
          <w:kern w:val="3"/>
          <w:sz w:val="24"/>
          <w:szCs w:val="24"/>
          <w:lang w:eastAsia="zh-CN"/>
        </w:rPr>
        <w:t xml:space="preserve"> и информационно - технологическое направления: приобретение   учебного, спортивного и компьютерного оборудования, развитие школьной инфраструктуры, с целью обеспечения выполнения требований к санитарно-гигиеническим условиям и охране здоровья обучающихся. </w:t>
      </w:r>
    </w:p>
    <w:p w:rsidR="009D4AEF" w:rsidRPr="009D4AEF" w:rsidRDefault="009D4AEF" w:rsidP="009D4AEF">
      <w:pPr>
        <w:spacing w:after="0" w:line="240" w:lineRule="auto"/>
        <w:rPr>
          <w:rFonts w:ascii="Times New Roman" w:eastAsia="Arial Unicode MS" w:hAnsi="Times New Roman" w:cs="Times New Roman"/>
          <w:color w:val="000000"/>
          <w:kern w:val="1"/>
          <w:sz w:val="24"/>
          <w:szCs w:val="24"/>
          <w:lang w:eastAsia="ar-SA"/>
        </w:rPr>
      </w:pPr>
      <w:r w:rsidRPr="009D4AEF">
        <w:rPr>
          <w:rFonts w:ascii="Times New Roman" w:eastAsia="Times New Roman" w:hAnsi="Times New Roman" w:cs="Times New Roman"/>
          <w:b/>
          <w:i/>
          <w:color w:val="000000"/>
          <w:kern w:val="1"/>
          <w:sz w:val="24"/>
          <w:szCs w:val="24"/>
          <w:lang w:eastAsia="ar-SA"/>
        </w:rPr>
        <w:t xml:space="preserve">                </w:t>
      </w:r>
      <w:r w:rsidRPr="009D4AEF">
        <w:rPr>
          <w:rFonts w:ascii="Times New Roman" w:eastAsia="Arial Unicode MS" w:hAnsi="Times New Roman" w:cs="Times New Roman"/>
          <w:b/>
          <w:color w:val="000000"/>
          <w:kern w:val="1"/>
          <w:sz w:val="24"/>
          <w:szCs w:val="24"/>
          <w:lang w:eastAsia="ar-SA"/>
        </w:rPr>
        <w:t>Основные направлени</w:t>
      </w:r>
      <w:r w:rsidR="0099733D">
        <w:rPr>
          <w:rFonts w:ascii="Times New Roman" w:eastAsia="Arial Unicode MS" w:hAnsi="Times New Roman" w:cs="Times New Roman"/>
          <w:b/>
          <w:color w:val="000000"/>
          <w:kern w:val="1"/>
          <w:sz w:val="24"/>
          <w:szCs w:val="24"/>
          <w:lang w:eastAsia="ar-SA"/>
        </w:rPr>
        <w:t>я деятельности Учреждения в 2025</w:t>
      </w:r>
      <w:r w:rsidRPr="009D4AEF">
        <w:rPr>
          <w:rFonts w:ascii="Times New Roman" w:eastAsia="Arial Unicode MS" w:hAnsi="Times New Roman" w:cs="Times New Roman"/>
          <w:b/>
          <w:color w:val="000000"/>
          <w:kern w:val="1"/>
          <w:sz w:val="24"/>
          <w:szCs w:val="24"/>
          <w:lang w:eastAsia="ar-SA"/>
        </w:rPr>
        <w:t xml:space="preserve"> году</w:t>
      </w:r>
      <w:r w:rsidRPr="009D4AEF">
        <w:rPr>
          <w:rFonts w:ascii="Times New Roman" w:eastAsia="Arial Unicode MS" w:hAnsi="Times New Roman" w:cs="Times New Roman"/>
          <w:color w:val="000000"/>
          <w:kern w:val="1"/>
          <w:sz w:val="24"/>
          <w:szCs w:val="24"/>
          <w:lang w:eastAsia="ar-SA"/>
        </w:rPr>
        <w:t>:</w:t>
      </w:r>
    </w:p>
    <w:p w:rsidR="009D4AEF" w:rsidRPr="009D4AEF" w:rsidRDefault="009D4AEF" w:rsidP="009D4AEF">
      <w:pPr>
        <w:spacing w:after="0" w:line="240" w:lineRule="auto"/>
        <w:rPr>
          <w:rFonts w:ascii="Times New Roman" w:eastAsia="Arial Unicode MS" w:hAnsi="Times New Roman" w:cs="Times New Roman"/>
          <w:color w:val="000000"/>
          <w:kern w:val="1"/>
          <w:sz w:val="24"/>
          <w:szCs w:val="24"/>
          <w:lang w:eastAsia="ar-SA"/>
        </w:rPr>
      </w:pPr>
    </w:p>
    <w:p w:rsidR="00312E1B" w:rsidRDefault="0099733D" w:rsidP="00312E1B">
      <w:pPr>
        <w:spacing w:after="0" w:line="240" w:lineRule="auto"/>
        <w:jc w:val="both"/>
        <w:rPr>
          <w:rFonts w:ascii="Times New Roman" w:eastAsia="Times New Roman" w:hAnsi="Times New Roman" w:cs="Times New Roman"/>
          <w:color w:val="000000"/>
          <w:sz w:val="24"/>
          <w:szCs w:val="24"/>
          <w:lang w:eastAsia="ar-SA"/>
        </w:rPr>
      </w:pPr>
      <w:r w:rsidRPr="00312E1B">
        <w:rPr>
          <w:rFonts w:ascii="Times New Roman" w:eastAsia="Times New Roman" w:hAnsi="Times New Roman" w:cs="Times New Roman"/>
          <w:b/>
          <w:bCs/>
          <w:color w:val="000000"/>
          <w:kern w:val="1"/>
          <w:sz w:val="24"/>
          <w:szCs w:val="24"/>
          <w:lang w:eastAsia="hi-IN" w:bidi="hi-IN"/>
        </w:rPr>
        <w:t xml:space="preserve">           </w:t>
      </w:r>
      <w:r w:rsidRPr="00312E1B">
        <w:rPr>
          <w:rFonts w:ascii="Times New Roman" w:eastAsia="Times New Roman" w:hAnsi="Times New Roman" w:cs="Times New Roman"/>
          <w:b/>
          <w:bCs/>
          <w:color w:val="000000"/>
          <w:sz w:val="24"/>
          <w:szCs w:val="24"/>
          <w:lang w:eastAsia="ar-SA"/>
        </w:rPr>
        <w:t xml:space="preserve"> Цель</w:t>
      </w:r>
      <w:r w:rsidRPr="00312E1B">
        <w:rPr>
          <w:rFonts w:ascii="Times New Roman" w:eastAsia="Times New Roman" w:hAnsi="Times New Roman" w:cs="Times New Roman"/>
          <w:color w:val="000000"/>
          <w:sz w:val="24"/>
          <w:szCs w:val="24"/>
          <w:lang w:eastAsia="ar-SA"/>
        </w:rPr>
        <w:t>: продолжить работу по созданию единого образовательного пространства, направленного на повышение качества дошкольного образования, для формирования общей культуры личности детей, развития их социальных, нравственных, эстетических, интеллектуальных, физических качеств, инициативности и самостоятельности в соответствии с требованиями современной образовательной политики, социальными запросами, потребностями личности ребенка и с учетом социального заказа родителей.</w:t>
      </w:r>
      <w:r w:rsidRPr="00312E1B">
        <w:rPr>
          <w:rFonts w:ascii="Times New Roman" w:eastAsia="Times New Roman" w:hAnsi="Times New Roman" w:cs="Times New Roman"/>
          <w:color w:val="000000"/>
          <w:sz w:val="24"/>
          <w:szCs w:val="24"/>
          <w:lang w:eastAsia="ar-SA"/>
        </w:rPr>
        <w:tab/>
      </w:r>
      <w:r w:rsidRPr="00312E1B">
        <w:rPr>
          <w:rFonts w:ascii="Times New Roman" w:eastAsia="Times New Roman" w:hAnsi="Times New Roman" w:cs="Times New Roman"/>
          <w:color w:val="000000"/>
          <w:sz w:val="24"/>
          <w:szCs w:val="24"/>
          <w:lang w:eastAsia="ar-SA"/>
        </w:rPr>
        <w:tab/>
      </w:r>
      <w:r w:rsidRPr="00312E1B">
        <w:rPr>
          <w:rFonts w:ascii="Times New Roman" w:eastAsia="Times New Roman" w:hAnsi="Times New Roman" w:cs="Times New Roman"/>
          <w:b/>
          <w:bCs/>
          <w:color w:val="000000"/>
          <w:sz w:val="24"/>
          <w:szCs w:val="24"/>
          <w:lang w:eastAsia="ar-SA"/>
        </w:rPr>
        <w:t>Задачи</w:t>
      </w:r>
      <w:r w:rsidRPr="00312E1B">
        <w:rPr>
          <w:rFonts w:ascii="Times New Roman" w:eastAsia="Times New Roman" w:hAnsi="Times New Roman" w:cs="Times New Roman"/>
          <w:color w:val="000000"/>
          <w:sz w:val="24"/>
          <w:szCs w:val="24"/>
          <w:lang w:eastAsia="ar-SA"/>
        </w:rPr>
        <w:t>: для достижения намеченной цели необходимо:</w:t>
      </w:r>
      <w:r w:rsidRPr="00312E1B">
        <w:rPr>
          <w:rFonts w:ascii="Times New Roman" w:eastAsia="Times New Roman" w:hAnsi="Times New Roman" w:cs="Times New Roman"/>
          <w:color w:val="000000"/>
          <w:sz w:val="24"/>
          <w:szCs w:val="24"/>
          <w:lang w:eastAsia="ar-SA"/>
        </w:rPr>
        <w:tab/>
      </w:r>
      <w:r w:rsidRPr="00312E1B">
        <w:rPr>
          <w:rFonts w:ascii="Times New Roman" w:eastAsia="Times New Roman" w:hAnsi="Times New Roman" w:cs="Times New Roman"/>
          <w:color w:val="000000"/>
          <w:sz w:val="24"/>
          <w:szCs w:val="24"/>
          <w:lang w:eastAsia="ar-SA"/>
        </w:rPr>
        <w:tab/>
      </w:r>
      <w:r w:rsidRPr="00312E1B">
        <w:rPr>
          <w:rFonts w:ascii="Times New Roman" w:eastAsia="Times New Roman" w:hAnsi="Times New Roman" w:cs="Times New Roman"/>
          <w:color w:val="000000"/>
          <w:sz w:val="24"/>
          <w:szCs w:val="24"/>
          <w:lang w:eastAsia="ar-SA"/>
        </w:rPr>
        <w:tab/>
      </w:r>
      <w:r w:rsidRPr="00312E1B">
        <w:rPr>
          <w:rFonts w:ascii="Times New Roman" w:eastAsia="Times New Roman" w:hAnsi="Times New Roman" w:cs="Times New Roman"/>
          <w:color w:val="000000"/>
          <w:sz w:val="24"/>
          <w:szCs w:val="24"/>
          <w:lang w:eastAsia="ar-SA"/>
        </w:rPr>
        <w:tab/>
      </w:r>
      <w:r w:rsidR="00312E1B">
        <w:rPr>
          <w:rFonts w:ascii="Times New Roman" w:eastAsia="Times New Roman" w:hAnsi="Times New Roman" w:cs="Times New Roman"/>
          <w:color w:val="000000"/>
          <w:sz w:val="24"/>
          <w:szCs w:val="24"/>
          <w:lang w:eastAsia="ar-SA"/>
        </w:rPr>
        <w:t>--</w:t>
      </w:r>
      <w:r w:rsidRPr="00312E1B">
        <w:rPr>
          <w:rFonts w:ascii="Times New Roman" w:eastAsia="Times New Roman" w:hAnsi="Times New Roman" w:cs="Times New Roman"/>
          <w:color w:val="000000"/>
          <w:sz w:val="24"/>
          <w:szCs w:val="24"/>
          <w:lang w:eastAsia="ar-SA"/>
        </w:rPr>
        <w:t xml:space="preserve">улучшить условия для реализации </w:t>
      </w:r>
      <w:proofErr w:type="spellStart"/>
      <w:r w:rsidRPr="00312E1B">
        <w:rPr>
          <w:rFonts w:ascii="Times New Roman" w:eastAsia="Times New Roman" w:hAnsi="Times New Roman" w:cs="Times New Roman"/>
          <w:color w:val="000000"/>
          <w:sz w:val="24"/>
          <w:szCs w:val="24"/>
          <w:lang w:eastAsia="ar-SA"/>
        </w:rPr>
        <w:t>воспитательно</w:t>
      </w:r>
      <w:proofErr w:type="spellEnd"/>
      <w:r w:rsidRPr="00312E1B">
        <w:rPr>
          <w:rFonts w:ascii="Times New Roman" w:eastAsia="Times New Roman" w:hAnsi="Times New Roman" w:cs="Times New Roman"/>
          <w:color w:val="000000"/>
          <w:sz w:val="24"/>
          <w:szCs w:val="24"/>
          <w:lang w:eastAsia="ar-SA"/>
        </w:rPr>
        <w:t xml:space="preserve">-образовательной </w:t>
      </w:r>
      <w:r w:rsidR="00312E1B">
        <w:rPr>
          <w:rFonts w:ascii="Times New Roman" w:eastAsia="Times New Roman" w:hAnsi="Times New Roman" w:cs="Times New Roman"/>
          <w:color w:val="000000"/>
          <w:sz w:val="24"/>
          <w:szCs w:val="24"/>
          <w:lang w:eastAsia="ar-SA"/>
        </w:rPr>
        <w:t>деятельности;</w:t>
      </w:r>
    </w:p>
    <w:p w:rsidR="00312E1B" w:rsidRDefault="00312E1B" w:rsidP="00312E1B">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-повысить </w:t>
      </w:r>
      <w:r w:rsidR="0099733D" w:rsidRPr="00312E1B">
        <w:rPr>
          <w:rFonts w:ascii="Times New Roman" w:eastAsia="Times New Roman" w:hAnsi="Times New Roman" w:cs="Times New Roman"/>
          <w:color w:val="000000"/>
          <w:sz w:val="24"/>
          <w:szCs w:val="24"/>
          <w:lang w:eastAsia="ar-SA"/>
        </w:rPr>
        <w:t>профессиональную компетентность педаг</w:t>
      </w:r>
      <w:r>
        <w:rPr>
          <w:rFonts w:ascii="Times New Roman" w:eastAsia="Times New Roman" w:hAnsi="Times New Roman" w:cs="Times New Roman"/>
          <w:color w:val="000000"/>
          <w:sz w:val="24"/>
          <w:szCs w:val="24"/>
          <w:lang w:eastAsia="ar-SA"/>
        </w:rPr>
        <w:t>огических работников;</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p>
    <w:p w:rsidR="00312E1B" w:rsidRDefault="00312E1B" w:rsidP="00312E1B">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0099733D" w:rsidRPr="00312E1B">
        <w:rPr>
          <w:rFonts w:ascii="Times New Roman" w:eastAsia="Times New Roman" w:hAnsi="Times New Roman" w:cs="Times New Roman"/>
          <w:color w:val="000000"/>
          <w:sz w:val="24"/>
          <w:szCs w:val="24"/>
          <w:lang w:eastAsia="ar-SA"/>
        </w:rPr>
        <w:t>ввести в работу с воспитанниками новые физкультурно-оздоровительные и духовно-нравственные мероприятия;</w:t>
      </w:r>
      <w:r w:rsidR="0099733D" w:rsidRPr="00312E1B">
        <w:rPr>
          <w:rFonts w:ascii="Times New Roman" w:eastAsia="Times New Roman" w:hAnsi="Times New Roman" w:cs="Times New Roman"/>
          <w:color w:val="000000"/>
          <w:sz w:val="24"/>
          <w:szCs w:val="24"/>
          <w:lang w:eastAsia="ar-SA"/>
        </w:rPr>
        <w:tab/>
      </w:r>
      <w:r w:rsidR="0099733D" w:rsidRPr="00312E1B">
        <w:rPr>
          <w:rFonts w:ascii="Times New Roman" w:eastAsia="Times New Roman" w:hAnsi="Times New Roman" w:cs="Times New Roman"/>
          <w:color w:val="000000"/>
          <w:sz w:val="24"/>
          <w:szCs w:val="24"/>
          <w:lang w:eastAsia="ar-SA"/>
        </w:rPr>
        <w:tab/>
      </w:r>
      <w:r w:rsidR="0099733D" w:rsidRPr="00312E1B">
        <w:rPr>
          <w:rFonts w:ascii="Times New Roman" w:eastAsia="Times New Roman" w:hAnsi="Times New Roman" w:cs="Times New Roman"/>
          <w:color w:val="000000"/>
          <w:sz w:val="24"/>
          <w:szCs w:val="24"/>
          <w:lang w:eastAsia="ar-SA"/>
        </w:rPr>
        <w:tab/>
      </w:r>
      <w:r w:rsidR="0099733D" w:rsidRPr="00312E1B">
        <w:rPr>
          <w:rFonts w:ascii="Times New Roman" w:eastAsia="Times New Roman" w:hAnsi="Times New Roman" w:cs="Times New Roman"/>
          <w:color w:val="000000"/>
          <w:sz w:val="24"/>
          <w:szCs w:val="24"/>
          <w:lang w:eastAsia="ar-SA"/>
        </w:rPr>
        <w:tab/>
      </w:r>
      <w:r w:rsidR="0099733D" w:rsidRPr="00312E1B">
        <w:rPr>
          <w:rFonts w:ascii="Times New Roman" w:eastAsia="Times New Roman" w:hAnsi="Times New Roman" w:cs="Times New Roman"/>
          <w:color w:val="000000"/>
          <w:sz w:val="24"/>
          <w:szCs w:val="24"/>
          <w:lang w:eastAsia="ar-SA"/>
        </w:rPr>
        <w:tab/>
      </w:r>
    </w:p>
    <w:p w:rsidR="00312E1B" w:rsidRDefault="00312E1B" w:rsidP="00312E1B">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0099733D" w:rsidRPr="00312E1B">
        <w:rPr>
          <w:rFonts w:ascii="Times New Roman" w:eastAsia="Times New Roman" w:hAnsi="Times New Roman" w:cs="Times New Roman"/>
          <w:color w:val="000000"/>
          <w:sz w:val="24"/>
          <w:szCs w:val="24"/>
          <w:lang w:eastAsia="ar-SA"/>
        </w:rPr>
        <w:t xml:space="preserve">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w:t>
      </w:r>
      <w:r w:rsidR="0099733D" w:rsidRPr="00312E1B">
        <w:rPr>
          <w:rFonts w:ascii="Times New Roman" w:eastAsia="Times New Roman" w:hAnsi="Times New Roman" w:cs="Times New Roman"/>
          <w:color w:val="000000"/>
          <w:sz w:val="24"/>
          <w:szCs w:val="24"/>
          <w:lang w:eastAsia="ar-SA"/>
        </w:rPr>
        <w:lastRenderedPageBreak/>
        <w:t>обеспечению физической и психической безопасности, формированию основ безопасной жизнедеятельности;</w:t>
      </w:r>
      <w:r w:rsidR="0099733D" w:rsidRPr="00312E1B">
        <w:rPr>
          <w:rFonts w:ascii="Times New Roman" w:eastAsia="Times New Roman" w:hAnsi="Times New Roman" w:cs="Times New Roman"/>
          <w:color w:val="000000"/>
          <w:sz w:val="24"/>
          <w:szCs w:val="24"/>
          <w:lang w:eastAsia="ar-SA"/>
        </w:rPr>
        <w:tab/>
      </w:r>
      <w:r w:rsidR="0099733D" w:rsidRPr="00312E1B">
        <w:rPr>
          <w:rFonts w:ascii="Times New Roman" w:eastAsia="Times New Roman" w:hAnsi="Times New Roman" w:cs="Times New Roman"/>
          <w:color w:val="000000"/>
          <w:sz w:val="24"/>
          <w:szCs w:val="24"/>
          <w:lang w:eastAsia="ar-SA"/>
        </w:rPr>
        <w:tab/>
      </w:r>
      <w:r w:rsidR="0099733D" w:rsidRPr="00312E1B">
        <w:rPr>
          <w:rFonts w:ascii="Times New Roman" w:eastAsia="Times New Roman" w:hAnsi="Times New Roman" w:cs="Times New Roman"/>
          <w:color w:val="000000"/>
          <w:sz w:val="24"/>
          <w:szCs w:val="24"/>
          <w:lang w:eastAsia="ar-SA"/>
        </w:rPr>
        <w:tab/>
      </w:r>
    </w:p>
    <w:p w:rsidR="0099733D" w:rsidRPr="00312E1B" w:rsidRDefault="00312E1B" w:rsidP="00312E1B">
      <w:pPr>
        <w:spacing w:after="0" w:line="240" w:lineRule="auto"/>
        <w:jc w:val="both"/>
        <w:rPr>
          <w:rFonts w:ascii="Times New Roman" w:eastAsia="Arial" w:hAnsi="Times New Roman" w:cs="Times New Roman"/>
          <w:b/>
          <w:kern w:val="1"/>
          <w:sz w:val="24"/>
          <w:szCs w:val="24"/>
          <w:lang w:eastAsia="ar-SA"/>
        </w:rPr>
      </w:pPr>
      <w:r>
        <w:rPr>
          <w:rFonts w:ascii="Times New Roman" w:eastAsia="Times New Roman" w:hAnsi="Times New Roman" w:cs="Times New Roman"/>
          <w:color w:val="000000"/>
          <w:sz w:val="24"/>
          <w:szCs w:val="24"/>
          <w:lang w:eastAsia="ar-SA"/>
        </w:rPr>
        <w:t>-</w:t>
      </w:r>
      <w:r w:rsidR="0099733D" w:rsidRPr="00312E1B">
        <w:rPr>
          <w:rFonts w:ascii="Times New Roman" w:eastAsia="Times New Roman" w:hAnsi="Times New Roman" w:cs="Times New Roman"/>
          <w:color w:val="000000"/>
          <w:sz w:val="24"/>
          <w:szCs w:val="24"/>
          <w:lang w:eastAsia="ar-SA"/>
        </w:rPr>
        <w:t>обеспечить развитие педагогических подходов и технологий осуществления преемственности образования, направленных на формирование фундаментальных личностных компетенций дошкольника и учащегося начальной школы, в соответствии с ФГОС ДО и НОО.</w:t>
      </w:r>
    </w:p>
    <w:p w:rsidR="009D4AEF" w:rsidRPr="00DD2F17" w:rsidRDefault="009D4AEF" w:rsidP="0099733D">
      <w:pPr>
        <w:widowControl w:val="0"/>
        <w:suppressAutoHyphens/>
        <w:spacing w:after="0" w:line="100" w:lineRule="atLeast"/>
        <w:jc w:val="both"/>
        <w:rPr>
          <w:rFonts w:ascii="Times New Roman" w:eastAsia="Times New Roman" w:hAnsi="Times New Roman" w:cs="Times New Roman"/>
          <w:color w:val="000000" w:themeColor="text1"/>
          <w:kern w:val="1"/>
          <w:sz w:val="24"/>
          <w:szCs w:val="24"/>
          <w:lang w:eastAsia="ar-SA"/>
        </w:rPr>
      </w:pPr>
      <w:r w:rsidRPr="0099733D">
        <w:rPr>
          <w:rFonts w:ascii="Times New Roman" w:eastAsia="Times New Roman" w:hAnsi="Times New Roman" w:cs="Times New Roman"/>
          <w:color w:val="FF0000"/>
          <w:kern w:val="1"/>
          <w:sz w:val="24"/>
          <w:szCs w:val="24"/>
          <w:lang w:eastAsia="ar-SA"/>
        </w:rPr>
        <w:t xml:space="preserve">            </w:t>
      </w:r>
      <w:r w:rsidRPr="00DD2F17">
        <w:rPr>
          <w:rFonts w:ascii="Times New Roman" w:eastAsia="Arial Unicode MS" w:hAnsi="Times New Roman" w:cs="Times New Roman"/>
          <w:color w:val="000000" w:themeColor="text1"/>
          <w:kern w:val="1"/>
          <w:sz w:val="24"/>
          <w:szCs w:val="24"/>
          <w:lang w:eastAsia="ar-SA"/>
        </w:rPr>
        <w:t>1.Сохранение 100% доступности дошкольного образования для детей в возрасте от 3 до 7 лет.</w:t>
      </w:r>
    </w:p>
    <w:p w:rsidR="009D4AEF" w:rsidRPr="00DD2F17" w:rsidRDefault="009D4AEF" w:rsidP="009D4AEF">
      <w:pPr>
        <w:spacing w:after="0" w:line="240" w:lineRule="auto"/>
        <w:jc w:val="both"/>
        <w:rPr>
          <w:rFonts w:ascii="Times New Roman" w:eastAsia="Times New Roman" w:hAnsi="Times New Roman" w:cs="Times New Roman"/>
          <w:color w:val="000000" w:themeColor="text1"/>
          <w:kern w:val="1"/>
          <w:sz w:val="24"/>
          <w:szCs w:val="24"/>
          <w:lang w:eastAsia="ar-SA"/>
        </w:rPr>
      </w:pPr>
      <w:r w:rsidRPr="00DD2F17">
        <w:rPr>
          <w:rFonts w:ascii="Times New Roman" w:eastAsia="Times New Roman" w:hAnsi="Times New Roman" w:cs="Times New Roman"/>
          <w:color w:val="000000" w:themeColor="text1"/>
          <w:kern w:val="1"/>
          <w:sz w:val="24"/>
          <w:szCs w:val="24"/>
          <w:lang w:eastAsia="ar-SA"/>
        </w:rPr>
        <w:t xml:space="preserve">            </w:t>
      </w:r>
      <w:r w:rsidRPr="00DD2F17">
        <w:rPr>
          <w:rFonts w:ascii="Times New Roman" w:eastAsia="Arial Unicode MS" w:hAnsi="Times New Roman" w:cs="Times New Roman"/>
          <w:color w:val="000000" w:themeColor="text1"/>
          <w:kern w:val="1"/>
          <w:sz w:val="24"/>
          <w:szCs w:val="24"/>
          <w:lang w:eastAsia="ar-SA"/>
        </w:rPr>
        <w:t xml:space="preserve">2.Создание условий для раннего развития детей в </w:t>
      </w:r>
      <w:proofErr w:type="gramStart"/>
      <w:r w:rsidRPr="00DD2F17">
        <w:rPr>
          <w:rFonts w:ascii="Times New Roman" w:eastAsia="Arial Unicode MS" w:hAnsi="Times New Roman" w:cs="Times New Roman"/>
          <w:color w:val="000000" w:themeColor="text1"/>
          <w:kern w:val="1"/>
          <w:sz w:val="24"/>
          <w:szCs w:val="24"/>
          <w:lang w:eastAsia="ar-SA"/>
        </w:rPr>
        <w:t>возрасте  до</w:t>
      </w:r>
      <w:proofErr w:type="gramEnd"/>
      <w:r w:rsidRPr="00DD2F17">
        <w:rPr>
          <w:rFonts w:ascii="Times New Roman" w:eastAsia="Arial Unicode MS" w:hAnsi="Times New Roman" w:cs="Times New Roman"/>
          <w:color w:val="000000" w:themeColor="text1"/>
          <w:kern w:val="1"/>
          <w:sz w:val="24"/>
          <w:szCs w:val="24"/>
          <w:lang w:eastAsia="ar-SA"/>
        </w:rPr>
        <w:t xml:space="preserve"> 3 лет, оказание психологической, педагогической и методической помощи родителям (законным представителям) в вопросах воспитания и развития детей, используя различные формы  вариативного образования.  </w:t>
      </w:r>
    </w:p>
    <w:p w:rsidR="009D4AEF" w:rsidRPr="00DD2F17" w:rsidRDefault="009D4AEF" w:rsidP="009D4AEF">
      <w:pPr>
        <w:spacing w:after="0" w:line="240" w:lineRule="auto"/>
        <w:jc w:val="both"/>
        <w:rPr>
          <w:rFonts w:ascii="Times New Roman" w:eastAsia="Times New Roman" w:hAnsi="Times New Roman" w:cs="Times New Roman"/>
          <w:color w:val="000000" w:themeColor="text1"/>
          <w:kern w:val="1"/>
          <w:sz w:val="24"/>
          <w:szCs w:val="24"/>
          <w:lang w:eastAsia="ar-SA"/>
        </w:rPr>
      </w:pPr>
      <w:r w:rsidRPr="00DD2F17">
        <w:rPr>
          <w:rFonts w:ascii="Times New Roman" w:eastAsia="Times New Roman" w:hAnsi="Times New Roman" w:cs="Times New Roman"/>
          <w:color w:val="000000" w:themeColor="text1"/>
          <w:kern w:val="1"/>
          <w:sz w:val="24"/>
          <w:szCs w:val="24"/>
          <w:lang w:eastAsia="ar-SA"/>
        </w:rPr>
        <w:t xml:space="preserve">            </w:t>
      </w:r>
      <w:r w:rsidRPr="00DD2F17">
        <w:rPr>
          <w:rFonts w:ascii="Times New Roman" w:eastAsia="Arial Unicode MS" w:hAnsi="Times New Roman" w:cs="Times New Roman"/>
          <w:color w:val="000000" w:themeColor="text1"/>
          <w:kern w:val="1"/>
          <w:sz w:val="24"/>
          <w:szCs w:val="24"/>
          <w:lang w:eastAsia="ar-SA"/>
        </w:rPr>
        <w:t>3.Охрана и укрепление здоровья детей, повышение уровня посещаемости дошкольных групп за счёт использования прогрессивных форм взаимодействия с родителями (законными представителями), предоставление им возможности участия в образовательном процессе.</w:t>
      </w:r>
    </w:p>
    <w:p w:rsidR="009D4AEF" w:rsidRPr="00DD2F17" w:rsidRDefault="009D4AEF" w:rsidP="009D4AEF">
      <w:pPr>
        <w:spacing w:after="0" w:line="240" w:lineRule="auto"/>
        <w:jc w:val="both"/>
        <w:rPr>
          <w:rFonts w:ascii="Times New Roman" w:eastAsia="Times New Roman" w:hAnsi="Times New Roman" w:cs="Times New Roman"/>
          <w:color w:val="000000" w:themeColor="text1"/>
          <w:kern w:val="1"/>
          <w:sz w:val="24"/>
          <w:szCs w:val="24"/>
          <w:lang w:eastAsia="ar-SA"/>
        </w:rPr>
      </w:pPr>
      <w:r w:rsidRPr="00DD2F17">
        <w:rPr>
          <w:rFonts w:ascii="Times New Roman" w:eastAsia="Times New Roman" w:hAnsi="Times New Roman" w:cs="Times New Roman"/>
          <w:color w:val="000000" w:themeColor="text1"/>
          <w:kern w:val="1"/>
          <w:sz w:val="24"/>
          <w:szCs w:val="24"/>
          <w:lang w:eastAsia="ar-SA"/>
        </w:rPr>
        <w:t xml:space="preserve">            </w:t>
      </w:r>
      <w:r w:rsidRPr="00DD2F17">
        <w:rPr>
          <w:rFonts w:ascii="Times New Roman" w:eastAsia="Arial Unicode MS" w:hAnsi="Times New Roman" w:cs="Times New Roman"/>
          <w:color w:val="000000" w:themeColor="text1"/>
          <w:kern w:val="1"/>
          <w:sz w:val="24"/>
          <w:szCs w:val="24"/>
          <w:lang w:eastAsia="ar-SA"/>
        </w:rPr>
        <w:t>4.Создание условий для гармоничного развития каждого ребёнка, позволяющих ему успешно реализовать себя в различных видах деятельности.</w:t>
      </w:r>
    </w:p>
    <w:p w:rsidR="009D4AEF" w:rsidRPr="00DD2F17" w:rsidRDefault="009D4AEF" w:rsidP="009D4AEF">
      <w:pPr>
        <w:suppressAutoHyphens/>
        <w:autoSpaceDN w:val="0"/>
        <w:spacing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sidRPr="00DD2F17">
        <w:rPr>
          <w:rFonts w:ascii="Times New Roman" w:eastAsia="Times New Roman" w:hAnsi="Times New Roman" w:cs="Times New Roman"/>
          <w:color w:val="000000" w:themeColor="text1"/>
          <w:kern w:val="3"/>
          <w:sz w:val="24"/>
          <w:szCs w:val="24"/>
          <w:lang w:eastAsia="zh-CN"/>
        </w:rPr>
        <w:t xml:space="preserve">            </w:t>
      </w:r>
      <w:r w:rsidRPr="00DD2F17">
        <w:rPr>
          <w:rFonts w:ascii="Times New Roman" w:eastAsia="Arial" w:hAnsi="Times New Roman" w:cs="Times New Roman"/>
          <w:color w:val="000000" w:themeColor="text1"/>
          <w:kern w:val="3"/>
          <w:sz w:val="24"/>
          <w:szCs w:val="24"/>
          <w:lang w:eastAsia="zh-CN"/>
        </w:rPr>
        <w:t xml:space="preserve">5.Осуществление эффективного управления образовательным </w:t>
      </w:r>
      <w:proofErr w:type="gramStart"/>
      <w:r w:rsidRPr="00DD2F17">
        <w:rPr>
          <w:rFonts w:ascii="Times New Roman" w:eastAsia="Arial" w:hAnsi="Times New Roman" w:cs="Times New Roman"/>
          <w:color w:val="000000" w:themeColor="text1"/>
          <w:kern w:val="3"/>
          <w:sz w:val="24"/>
          <w:szCs w:val="24"/>
          <w:lang w:eastAsia="zh-CN"/>
        </w:rPr>
        <w:t>учреждением  для</w:t>
      </w:r>
      <w:proofErr w:type="gramEnd"/>
      <w:r w:rsidRPr="00DD2F17">
        <w:rPr>
          <w:rFonts w:ascii="Times New Roman" w:eastAsia="Arial" w:hAnsi="Times New Roman" w:cs="Times New Roman"/>
          <w:color w:val="000000" w:themeColor="text1"/>
          <w:kern w:val="3"/>
          <w:sz w:val="24"/>
          <w:szCs w:val="24"/>
          <w:lang w:eastAsia="zh-CN"/>
        </w:rPr>
        <w:t xml:space="preserve"> достижения нового качества образования в условиях   реализации  ФГОС НОО, ФГОС ООО и ФГОС СОО;  организация обучения детей с ОВЗ  и работы  с одаренными обучающимися  на основе научно-методической и инновационной деятельности.</w:t>
      </w:r>
    </w:p>
    <w:p w:rsidR="009D4AEF" w:rsidRPr="00DD2F17" w:rsidRDefault="009D4AEF" w:rsidP="009D4AEF">
      <w:pPr>
        <w:suppressAutoHyphens/>
        <w:autoSpaceDN w:val="0"/>
        <w:spacing w:after="0" w:line="240" w:lineRule="auto"/>
        <w:jc w:val="both"/>
        <w:textAlignment w:val="baseline"/>
        <w:rPr>
          <w:rFonts w:ascii="Times New Roman" w:eastAsia="Arial" w:hAnsi="Times New Roman" w:cs="Times New Roman"/>
          <w:color w:val="000000" w:themeColor="text1"/>
          <w:kern w:val="3"/>
          <w:sz w:val="24"/>
          <w:szCs w:val="24"/>
          <w:lang w:eastAsia="zh-CN"/>
        </w:rPr>
      </w:pPr>
      <w:r w:rsidRPr="00DD2F17">
        <w:rPr>
          <w:rFonts w:ascii="Times New Roman" w:eastAsia="Times New Roman" w:hAnsi="Times New Roman" w:cs="Times New Roman"/>
          <w:color w:val="000000" w:themeColor="text1"/>
          <w:kern w:val="3"/>
          <w:sz w:val="24"/>
          <w:szCs w:val="24"/>
          <w:lang w:eastAsia="zh-CN"/>
        </w:rPr>
        <w:t xml:space="preserve">             </w:t>
      </w:r>
      <w:r w:rsidRPr="00DD2F17">
        <w:rPr>
          <w:rFonts w:ascii="Times New Roman" w:eastAsia="Arial" w:hAnsi="Times New Roman" w:cs="Times New Roman"/>
          <w:color w:val="000000" w:themeColor="text1"/>
          <w:kern w:val="3"/>
          <w:sz w:val="24"/>
          <w:szCs w:val="24"/>
          <w:lang w:eastAsia="zh-CN"/>
        </w:rPr>
        <w:t>6.Создание организационно-педагогических условий по совершенствованию мер комплексной безопасности, антитеррористической защищенности всех субъектов образовательного процесса с целью обеспечения успешной учебной, внеурочной, профессиональной деятельности.</w:t>
      </w:r>
    </w:p>
    <w:p w:rsidR="009D4AEF" w:rsidRPr="00DD2F17" w:rsidRDefault="009D4AEF" w:rsidP="009D4AEF">
      <w:pPr>
        <w:spacing w:after="0" w:line="240" w:lineRule="auto"/>
        <w:jc w:val="both"/>
        <w:rPr>
          <w:rFonts w:ascii="Times New Roman" w:eastAsia="Times New Roman" w:hAnsi="Times New Roman" w:cs="Times New Roman"/>
          <w:color w:val="000000" w:themeColor="text1"/>
          <w:sz w:val="24"/>
          <w:szCs w:val="24"/>
          <w:lang w:eastAsia="ru-RU"/>
        </w:rPr>
      </w:pPr>
      <w:r w:rsidRPr="00DD2F17">
        <w:rPr>
          <w:rFonts w:ascii="Times New Roman" w:eastAsia="Times New Roman" w:hAnsi="Times New Roman" w:cs="Times New Roman"/>
          <w:color w:val="000000" w:themeColor="text1"/>
          <w:sz w:val="24"/>
          <w:szCs w:val="24"/>
          <w:lang w:eastAsia="ru-RU"/>
        </w:rPr>
        <w:t xml:space="preserve">             7.Создание условий для формирования личностных результатов образовательной деятельности обучающихся, способствующих сохранению и укреплению здоровья, физического развития; выбору индивидуального маршрута обучения; нравственных ценностей и норм поведения; системы значимых межличностных отношений; российской идентичности в реализации собственного потенциала в реальной жизни.</w:t>
      </w:r>
    </w:p>
    <w:p w:rsidR="009D4AEF" w:rsidRPr="00DD2F17" w:rsidRDefault="009D4AEF" w:rsidP="009D4AEF">
      <w:pPr>
        <w:spacing w:after="0" w:line="240" w:lineRule="auto"/>
        <w:jc w:val="both"/>
        <w:rPr>
          <w:rFonts w:ascii="Times New Roman" w:eastAsia="Times New Roman" w:hAnsi="Times New Roman" w:cs="Times New Roman"/>
          <w:color w:val="000000" w:themeColor="text1"/>
          <w:sz w:val="24"/>
          <w:szCs w:val="24"/>
          <w:lang w:eastAsia="ru-RU"/>
        </w:rPr>
      </w:pPr>
      <w:r w:rsidRPr="00DD2F17">
        <w:rPr>
          <w:rFonts w:ascii="Times New Roman" w:eastAsia="Times New Roman" w:hAnsi="Times New Roman" w:cs="Times New Roman"/>
          <w:color w:val="000000" w:themeColor="text1"/>
          <w:sz w:val="24"/>
          <w:szCs w:val="24"/>
          <w:lang w:eastAsia="ru-RU"/>
        </w:rPr>
        <w:t xml:space="preserve">             8.</w:t>
      </w:r>
      <w:proofErr w:type="gramStart"/>
      <w:r w:rsidRPr="00DD2F17">
        <w:rPr>
          <w:rFonts w:ascii="Times New Roman" w:eastAsia="Times New Roman" w:hAnsi="Times New Roman" w:cs="Times New Roman"/>
          <w:color w:val="000000" w:themeColor="text1"/>
          <w:sz w:val="24"/>
          <w:szCs w:val="24"/>
          <w:lang w:eastAsia="ru-RU"/>
        </w:rPr>
        <w:t>Содействие  реализации</w:t>
      </w:r>
      <w:proofErr w:type="gramEnd"/>
      <w:r w:rsidRPr="00DD2F17">
        <w:rPr>
          <w:rFonts w:ascii="Times New Roman" w:eastAsia="Times New Roman" w:hAnsi="Times New Roman" w:cs="Times New Roman"/>
          <w:color w:val="000000" w:themeColor="text1"/>
          <w:sz w:val="24"/>
          <w:szCs w:val="24"/>
          <w:lang w:eastAsia="ru-RU"/>
        </w:rPr>
        <w:t xml:space="preserve">  программы повышения профессионального уровня педагогических работников образовательной организации через курсовую подготовку, дистанционное обучение и участие  в районных, областных, всероссийских конкурсах, конференциях, семинарах.</w:t>
      </w:r>
    </w:p>
    <w:p w:rsidR="009D4AEF" w:rsidRPr="00DD2F17" w:rsidRDefault="009D4AEF" w:rsidP="009D4AEF">
      <w:pPr>
        <w:spacing w:after="0" w:line="240" w:lineRule="auto"/>
        <w:jc w:val="both"/>
        <w:rPr>
          <w:rFonts w:ascii="Times New Roman" w:eastAsia="Times New Roman" w:hAnsi="Times New Roman" w:cs="Times New Roman"/>
          <w:color w:val="000000" w:themeColor="text1"/>
          <w:sz w:val="24"/>
          <w:szCs w:val="24"/>
          <w:lang w:eastAsia="ru-RU"/>
        </w:rPr>
      </w:pPr>
      <w:r w:rsidRPr="00DD2F17">
        <w:rPr>
          <w:rFonts w:ascii="Times New Roman" w:eastAsia="Times New Roman" w:hAnsi="Times New Roman" w:cs="Times New Roman"/>
          <w:color w:val="000000" w:themeColor="text1"/>
          <w:sz w:val="24"/>
          <w:szCs w:val="24"/>
          <w:lang w:eastAsia="ru-RU"/>
        </w:rPr>
        <w:t xml:space="preserve">             9.Развитие социально-педагогического партнерства субъектов </w:t>
      </w:r>
      <w:proofErr w:type="spellStart"/>
      <w:r w:rsidRPr="00DD2F17">
        <w:rPr>
          <w:rFonts w:ascii="Times New Roman" w:eastAsia="Times New Roman" w:hAnsi="Times New Roman" w:cs="Times New Roman"/>
          <w:color w:val="000000" w:themeColor="text1"/>
          <w:sz w:val="24"/>
          <w:szCs w:val="24"/>
          <w:lang w:eastAsia="ru-RU"/>
        </w:rPr>
        <w:t>воспитательно</w:t>
      </w:r>
      <w:proofErr w:type="spellEnd"/>
      <w:r w:rsidRPr="00DD2F17">
        <w:rPr>
          <w:rFonts w:ascii="Times New Roman" w:eastAsia="Times New Roman" w:hAnsi="Times New Roman" w:cs="Times New Roman"/>
          <w:color w:val="000000" w:themeColor="text1"/>
          <w:sz w:val="24"/>
          <w:szCs w:val="24"/>
          <w:lang w:eastAsia="ru-RU"/>
        </w:rPr>
        <w:t>-образовательного процесса, в совершенствовании содержания обучения и воспитания подрастающего поколения граждан.</w:t>
      </w:r>
    </w:p>
    <w:p w:rsidR="009D4AEF" w:rsidRPr="00DD2F17" w:rsidRDefault="009D4AEF" w:rsidP="009D4AEF">
      <w:pPr>
        <w:tabs>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DD2F17">
        <w:rPr>
          <w:rFonts w:ascii="Times New Roman" w:eastAsia="Times New Roman" w:hAnsi="Times New Roman" w:cs="Times New Roman"/>
          <w:color w:val="000000" w:themeColor="text1"/>
          <w:sz w:val="24"/>
          <w:szCs w:val="24"/>
          <w:lang w:eastAsia="ru-RU"/>
        </w:rPr>
        <w:t xml:space="preserve">            10.Совершенствование </w:t>
      </w:r>
      <w:proofErr w:type="spellStart"/>
      <w:r w:rsidRPr="00DD2F17">
        <w:rPr>
          <w:rFonts w:ascii="Times New Roman" w:eastAsia="Times New Roman" w:hAnsi="Times New Roman" w:cs="Times New Roman"/>
          <w:color w:val="000000" w:themeColor="text1"/>
          <w:sz w:val="24"/>
          <w:szCs w:val="24"/>
          <w:lang w:eastAsia="ru-RU"/>
        </w:rPr>
        <w:t>профориентационной</w:t>
      </w:r>
      <w:proofErr w:type="spellEnd"/>
      <w:r w:rsidRPr="00DD2F17">
        <w:rPr>
          <w:rFonts w:ascii="Times New Roman" w:eastAsia="Times New Roman" w:hAnsi="Times New Roman" w:cs="Times New Roman"/>
          <w:color w:val="000000" w:themeColor="text1"/>
          <w:sz w:val="24"/>
          <w:szCs w:val="24"/>
          <w:lang w:eastAsia="ru-RU"/>
        </w:rPr>
        <w:t xml:space="preserve"> работы с обучающимися, формирование у них мотивации на выбор профессий и специальностей, актуальных для региональной экономики. </w:t>
      </w:r>
    </w:p>
    <w:p w:rsidR="009D4AEF" w:rsidRPr="00DD2F17" w:rsidRDefault="009D4AEF" w:rsidP="009D4AEF">
      <w:pPr>
        <w:suppressAutoHyphens/>
        <w:autoSpaceDN w:val="0"/>
        <w:spacing w:after="0" w:line="240" w:lineRule="auto"/>
        <w:jc w:val="both"/>
        <w:textAlignment w:val="baseline"/>
        <w:rPr>
          <w:rFonts w:ascii="Times New Roman" w:eastAsia="Times New Roman" w:hAnsi="Times New Roman" w:cs="Times New Roman"/>
          <w:color w:val="000000" w:themeColor="text1"/>
          <w:kern w:val="3"/>
          <w:sz w:val="24"/>
          <w:szCs w:val="24"/>
          <w:lang w:eastAsia="zh-CN"/>
        </w:rPr>
      </w:pPr>
      <w:r w:rsidRPr="00DD2F17">
        <w:rPr>
          <w:rFonts w:ascii="Times New Roman" w:eastAsia="Times New Roman" w:hAnsi="Times New Roman" w:cs="Times New Roman"/>
          <w:color w:val="000000" w:themeColor="text1"/>
          <w:kern w:val="3"/>
          <w:sz w:val="24"/>
          <w:szCs w:val="24"/>
          <w:lang w:eastAsia="zh-CN"/>
        </w:rPr>
        <w:t xml:space="preserve">            </w:t>
      </w:r>
      <w:r w:rsidRPr="00DD2F17">
        <w:rPr>
          <w:rFonts w:ascii="Times New Roman" w:eastAsia="Arial" w:hAnsi="Times New Roman" w:cs="Times New Roman"/>
          <w:color w:val="000000" w:themeColor="text1"/>
          <w:kern w:val="3"/>
          <w:sz w:val="24"/>
          <w:szCs w:val="24"/>
          <w:lang w:eastAsia="zh-CN"/>
        </w:rPr>
        <w:t>11.Обеспечение информационной открытости ОУ.</w:t>
      </w:r>
    </w:p>
    <w:p w:rsidR="009D4AEF" w:rsidRPr="00DD2F17" w:rsidRDefault="009D4AEF" w:rsidP="009D4AEF">
      <w:pPr>
        <w:suppressAutoHyphens/>
        <w:autoSpaceDN w:val="0"/>
        <w:spacing w:after="0" w:line="240" w:lineRule="auto"/>
        <w:jc w:val="both"/>
        <w:textAlignment w:val="baseline"/>
        <w:rPr>
          <w:rFonts w:ascii="Times New Roman" w:eastAsia="Arial" w:hAnsi="Times New Roman" w:cs="Times New Roman"/>
          <w:b/>
          <w:color w:val="000000" w:themeColor="text1"/>
          <w:kern w:val="3"/>
          <w:sz w:val="24"/>
          <w:szCs w:val="24"/>
          <w:lang w:eastAsia="zh-CN"/>
        </w:rPr>
      </w:pPr>
      <w:r w:rsidRPr="00DD2F17">
        <w:rPr>
          <w:rFonts w:ascii="Times New Roman" w:eastAsia="Times New Roman" w:hAnsi="Times New Roman" w:cs="Times New Roman"/>
          <w:color w:val="000000" w:themeColor="text1"/>
          <w:kern w:val="3"/>
          <w:sz w:val="24"/>
          <w:szCs w:val="24"/>
          <w:lang w:eastAsia="zh-CN"/>
        </w:rPr>
        <w:t xml:space="preserve">            </w:t>
      </w:r>
      <w:r w:rsidRPr="00DD2F17">
        <w:rPr>
          <w:rFonts w:ascii="Times New Roman" w:eastAsia="Arial" w:hAnsi="Times New Roman" w:cs="Times New Roman"/>
          <w:color w:val="000000" w:themeColor="text1"/>
          <w:kern w:val="3"/>
          <w:sz w:val="24"/>
          <w:szCs w:val="24"/>
          <w:lang w:eastAsia="zh-CN"/>
        </w:rPr>
        <w:t>12.Предоставление услуг в сфере образования в электронном виде и посредствам автоматизированных информационных систем.</w:t>
      </w:r>
    </w:p>
    <w:p w:rsidR="009D4AEF" w:rsidRPr="009D4AEF" w:rsidRDefault="009D4AEF" w:rsidP="009D4AEF">
      <w:pPr>
        <w:widowControl w:val="0"/>
        <w:autoSpaceDE w:val="0"/>
        <w:spacing w:before="92" w:after="0" w:line="240" w:lineRule="auto"/>
        <w:jc w:val="center"/>
        <w:rPr>
          <w:rFonts w:ascii="Times New Roman" w:eastAsia="Arial CYR" w:hAnsi="Times New Roman" w:cs="Arial CYR"/>
          <w:b/>
          <w:bCs/>
          <w:color w:val="000000"/>
          <w:kern w:val="1"/>
          <w:sz w:val="28"/>
          <w:szCs w:val="28"/>
          <w:lang w:eastAsia="hi-IN" w:bidi="hi-IN"/>
        </w:rPr>
      </w:pPr>
      <w:r w:rsidRPr="009D4AEF">
        <w:rPr>
          <w:rFonts w:ascii="Times New Roman" w:eastAsia="Arial" w:hAnsi="Times New Roman" w:cs="Times New Roman"/>
          <w:b/>
          <w:sz w:val="24"/>
          <w:szCs w:val="24"/>
          <w:lang w:eastAsia="ru-RU"/>
        </w:rPr>
        <w:t xml:space="preserve">           </w:t>
      </w:r>
      <w:r w:rsidRPr="009D4AEF">
        <w:rPr>
          <w:rFonts w:ascii="Times New Roman" w:eastAsia="Arial" w:hAnsi="Times New Roman" w:cs="Mangal"/>
          <w:b/>
          <w:kern w:val="1"/>
          <w:sz w:val="28"/>
          <w:szCs w:val="28"/>
          <w:lang w:eastAsia="hi-IN" w:bidi="hi-IN"/>
        </w:rPr>
        <w:t>Результаты анализа показателей деятельности организации</w:t>
      </w:r>
    </w:p>
    <w:p w:rsidR="009D4AEF" w:rsidRPr="009D4AEF" w:rsidRDefault="009D4AEF" w:rsidP="009D4AEF">
      <w:pPr>
        <w:widowControl w:val="0"/>
        <w:suppressAutoHyphens/>
        <w:autoSpaceDE w:val="0"/>
        <w:spacing w:after="0" w:line="240" w:lineRule="auto"/>
        <w:jc w:val="center"/>
        <w:rPr>
          <w:rFonts w:ascii="Times New Roman" w:eastAsia="Arial CYR" w:hAnsi="Times New Roman" w:cs="Arial CYR"/>
          <w:b/>
          <w:bCs/>
          <w:color w:val="000000"/>
          <w:kern w:val="1"/>
          <w:sz w:val="28"/>
          <w:szCs w:val="28"/>
          <w:lang w:eastAsia="hi-IN" w:bidi="hi-IN"/>
        </w:rPr>
      </w:pPr>
      <w:r w:rsidRPr="009D4AEF">
        <w:rPr>
          <w:rFonts w:ascii="Times New Roman" w:eastAsia="Arial CYR" w:hAnsi="Times New Roman" w:cs="Arial CYR"/>
          <w:b/>
          <w:bCs/>
          <w:color w:val="000000"/>
          <w:kern w:val="1"/>
          <w:sz w:val="28"/>
          <w:szCs w:val="28"/>
          <w:lang w:eastAsia="hi-IN" w:bidi="hi-IN"/>
        </w:rPr>
        <w:t>ПОКАЗАТЕЛИ ДЕЯТЕЛЬНОСТИ:</w:t>
      </w:r>
    </w:p>
    <w:p w:rsidR="009D4AEF" w:rsidRPr="009D4AEF" w:rsidRDefault="009D4AEF" w:rsidP="009D4AEF">
      <w:pPr>
        <w:widowControl w:val="0"/>
        <w:numPr>
          <w:ilvl w:val="0"/>
          <w:numId w:val="3"/>
        </w:numPr>
        <w:tabs>
          <w:tab w:val="num" w:pos="0"/>
        </w:tabs>
        <w:suppressAutoHyphens/>
        <w:autoSpaceDE w:val="0"/>
        <w:spacing w:after="0" w:line="240" w:lineRule="auto"/>
        <w:jc w:val="center"/>
        <w:rPr>
          <w:rFonts w:ascii="Times New Roman" w:eastAsia="Arial" w:hAnsi="Times New Roman" w:cs="Arial"/>
          <w:color w:val="000000"/>
          <w:kern w:val="1"/>
          <w:sz w:val="28"/>
          <w:szCs w:val="28"/>
          <w:lang w:val="en-US" w:eastAsia="hi-IN" w:bidi="hi-IN"/>
        </w:rPr>
      </w:pPr>
      <w:r w:rsidRPr="009D4AEF">
        <w:rPr>
          <w:rFonts w:ascii="Times New Roman" w:eastAsia="Arial CYR" w:hAnsi="Times New Roman" w:cs="Arial CYR"/>
          <w:b/>
          <w:bCs/>
          <w:color w:val="000000"/>
          <w:kern w:val="1"/>
          <w:sz w:val="28"/>
          <w:szCs w:val="28"/>
          <w:lang w:eastAsia="hi-IN" w:bidi="hi-IN"/>
        </w:rPr>
        <w:t>Дошкольное образование:</w:t>
      </w:r>
    </w:p>
    <w:tbl>
      <w:tblPr>
        <w:tblW w:w="9438" w:type="dxa"/>
        <w:tblInd w:w="83" w:type="dxa"/>
        <w:tblLayout w:type="fixed"/>
        <w:tblCellMar>
          <w:left w:w="74" w:type="dxa"/>
          <w:right w:w="74" w:type="dxa"/>
        </w:tblCellMar>
        <w:tblLook w:val="0000" w:firstRow="0" w:lastRow="0" w:firstColumn="0" w:lastColumn="0" w:noHBand="0" w:noVBand="0"/>
      </w:tblPr>
      <w:tblGrid>
        <w:gridCol w:w="767"/>
        <w:gridCol w:w="5503"/>
        <w:gridCol w:w="1601"/>
        <w:gridCol w:w="1567"/>
      </w:tblGrid>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40" w:lineRule="auto"/>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 xml:space="preserve">N </w:t>
            </w:r>
            <w:r w:rsidRPr="001764C3">
              <w:rPr>
                <w:rFonts w:ascii="Times New Roman" w:eastAsia="Arial CYR" w:hAnsi="Times New Roman" w:cs="Arial CYR"/>
                <w:color w:val="000000"/>
                <w:sz w:val="24"/>
                <w:szCs w:val="24"/>
                <w:lang w:val="en-US" w:eastAsia="ar-SA"/>
              </w:rPr>
              <w:t>п/п</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40" w:lineRule="auto"/>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Показатели</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40" w:lineRule="auto"/>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Единица</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измерения</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40" w:lineRule="auto"/>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Значение</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показателя</w:t>
            </w:r>
            <w:proofErr w:type="spellEnd"/>
          </w:p>
          <w:p w:rsidR="001764C3" w:rsidRPr="001764C3" w:rsidRDefault="001764C3" w:rsidP="001764C3">
            <w:pPr>
              <w:widowControl w:val="0"/>
              <w:suppressAutoHyphens/>
              <w:autoSpaceDE w:val="0"/>
              <w:snapToGrid w:val="0"/>
              <w:spacing w:before="280" w:after="280" w:line="240" w:lineRule="auto"/>
              <w:jc w:val="center"/>
              <w:rPr>
                <w:rFonts w:ascii="Times New Roman" w:eastAsia="Times New Roman" w:hAnsi="Times New Roman" w:cs="Times New Roman"/>
                <w:sz w:val="24"/>
                <w:szCs w:val="24"/>
                <w:lang w:val="en-US" w:eastAsia="ar-SA"/>
              </w:rPr>
            </w:pPr>
            <w:r w:rsidRPr="001764C3">
              <w:rPr>
                <w:rFonts w:ascii="Times New Roman" w:eastAsia="Arial CYR" w:hAnsi="Times New Roman" w:cs="Arial CYR"/>
                <w:color w:val="000000"/>
                <w:sz w:val="24"/>
                <w:szCs w:val="24"/>
                <w:lang w:val="en-US" w:eastAsia="ar-SA"/>
              </w:rPr>
              <w:lastRenderedPageBreak/>
              <w:t>2024</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lastRenderedPageBreak/>
              <w:t>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Образовательная</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деятельность</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Calibri" w:hAnsi="Times New Roman" w:cs="Calibri"/>
                <w:color w:val="000000"/>
                <w:sz w:val="24"/>
                <w:szCs w:val="24"/>
                <w:lang w:val="en-US" w:eastAsia="ar-SA"/>
              </w:rPr>
            </w:pP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Calibri" w:hAnsi="Times New Roman" w:cs="Calibri"/>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Общая численность воспитанников, осваивающих образовательную программу дошкольного образования, в том числе:</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Lucida Sans Unicode" w:hAnsi="Times New Roman" w:cs="Times New Roman"/>
                <w:color w:val="000000"/>
                <w:sz w:val="24"/>
                <w:szCs w:val="24"/>
                <w:lang w:val="en-US" w:eastAsia="ar-SA"/>
              </w:rPr>
              <w:t>93</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В режиме полного дня (8 - 12 часов)</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Lucida Sans Unicode" w:hAnsi="Times New Roman" w:cs="Times New Roman"/>
                <w:color w:val="000000"/>
                <w:sz w:val="24"/>
                <w:szCs w:val="24"/>
                <w:lang w:val="en-US" w:eastAsia="ar-SA"/>
              </w:rPr>
              <w:t>93</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В режиме кратковременного пребывания (3 - 5 часов)</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1.1.3</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r w:rsidRPr="001764C3">
              <w:rPr>
                <w:rFonts w:ascii="Times New Roman" w:eastAsia="Arial CYR" w:hAnsi="Times New Roman" w:cs="Arial CYR"/>
                <w:color w:val="000000"/>
                <w:sz w:val="24"/>
                <w:szCs w:val="24"/>
                <w:lang w:val="en-US" w:eastAsia="ar-SA"/>
              </w:rPr>
              <w:t xml:space="preserve">В </w:t>
            </w:r>
            <w:proofErr w:type="spellStart"/>
            <w:r w:rsidRPr="001764C3">
              <w:rPr>
                <w:rFonts w:ascii="Times New Roman" w:eastAsia="Arial CYR" w:hAnsi="Times New Roman" w:cs="Arial CYR"/>
                <w:color w:val="000000"/>
                <w:sz w:val="24"/>
                <w:szCs w:val="24"/>
                <w:lang w:val="en-US" w:eastAsia="ar-SA"/>
              </w:rPr>
              <w:t>семейной</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дошкольной</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группе</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1.1.4</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В форме семейного образования с психолого-педагогическим сопровождением на базе дошкольной образовательной организации</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Общая численность воспитанников в возрасте до 3 лет</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13</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1.3</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Общая численность воспитанников в возрасте от 3 до 8 лет</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xml:space="preserve">.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Lucida Sans Unicode" w:hAnsi="Times New Roman" w:cs="Times New Roman"/>
                <w:color w:val="000000"/>
                <w:sz w:val="24"/>
                <w:szCs w:val="24"/>
                <w:lang w:val="en-US" w:eastAsia="ar-SA"/>
              </w:rPr>
              <w:t>80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t>1.4</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r w:rsidRPr="001764C3">
              <w:rPr>
                <w:rFonts w:ascii="Times New Roman" w:eastAsia="Arial" w:hAnsi="Times New Roman" w:cs="Arial"/>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93/100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1.4.1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В режиме полного дня (8 - 12 часов)</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93/100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1.4.2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В режиме продленного дня (12 - 14 часов)</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0/0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1.4.3</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r w:rsidRPr="001764C3">
              <w:rPr>
                <w:rFonts w:ascii="Times New Roman" w:eastAsia="Arial CYR" w:hAnsi="Times New Roman" w:cs="Arial CYR"/>
                <w:color w:val="000000"/>
                <w:sz w:val="24"/>
                <w:szCs w:val="24"/>
                <w:lang w:val="en-US" w:eastAsia="ar-SA"/>
              </w:rPr>
              <w:t xml:space="preserve">В </w:t>
            </w:r>
            <w:proofErr w:type="spellStart"/>
            <w:r w:rsidRPr="001764C3">
              <w:rPr>
                <w:rFonts w:ascii="Times New Roman" w:eastAsia="Arial CYR" w:hAnsi="Times New Roman" w:cs="Arial CYR"/>
                <w:color w:val="000000"/>
                <w:sz w:val="24"/>
                <w:szCs w:val="24"/>
                <w:lang w:val="en-US" w:eastAsia="ar-SA"/>
              </w:rPr>
              <w:t>режиме</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круглосуточного</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пребывания</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0/0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r w:rsidRPr="001764C3">
              <w:rPr>
                <w:rFonts w:ascii="Times New Roman" w:eastAsia="Arial" w:hAnsi="Times New Roman" w:cs="Arial"/>
                <w:color w:val="000000"/>
                <w:sz w:val="24"/>
                <w:szCs w:val="24"/>
                <w:lang w:val="en-US" w:eastAsia="ar-SA"/>
              </w:rPr>
              <w:lastRenderedPageBreak/>
              <w:t>1.5</w:t>
            </w:r>
          </w:p>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r w:rsidRPr="001764C3">
              <w:rPr>
                <w:rFonts w:ascii="Times New Roman" w:eastAsia="Calibri" w:hAnsi="Times New Roman" w:cs="Calibri"/>
                <w:color w:val="000000"/>
                <w:sz w:val="24"/>
                <w:szCs w:val="24"/>
                <w:lang w:val="en-US" w:eastAsia="ar-SA"/>
              </w:rPr>
              <w:t>/0%</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1/1</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1.5.1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По коррекции недостатков в физическом и (или) психическом развитии</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xml:space="preserve">./ %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Lucida Sans Unicode" w:hAnsi="Times New Roman" w:cs="Times New Roman"/>
                <w:color w:val="000000"/>
                <w:sz w:val="24"/>
                <w:szCs w:val="24"/>
                <w:lang w:val="en-US" w:eastAsia="ar-SA"/>
              </w:rPr>
              <w:t>0/0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1.5.2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По освоению образовательной программы дошкольного образования</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1/1</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1.5.3</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По</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присмотру</w:t>
            </w:r>
            <w:proofErr w:type="spellEnd"/>
            <w:r w:rsidRPr="001764C3">
              <w:rPr>
                <w:rFonts w:ascii="Times New Roman" w:eastAsia="Arial CYR" w:hAnsi="Times New Roman" w:cs="Arial CYR"/>
                <w:color w:val="000000"/>
                <w:sz w:val="24"/>
                <w:szCs w:val="24"/>
                <w:lang w:val="en-US" w:eastAsia="ar-SA"/>
              </w:rPr>
              <w:t xml:space="preserve"> и </w:t>
            </w:r>
            <w:proofErr w:type="spellStart"/>
            <w:r w:rsidRPr="001764C3">
              <w:rPr>
                <w:rFonts w:ascii="Times New Roman" w:eastAsia="Arial CYR" w:hAnsi="Times New Roman" w:cs="Arial CYR"/>
                <w:color w:val="000000"/>
                <w:sz w:val="24"/>
                <w:szCs w:val="24"/>
                <w:lang w:val="en-US" w:eastAsia="ar-SA"/>
              </w:rPr>
              <w:t>уходу</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0/0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1.6</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w:hAnsi="Times New Roman" w:cs="Arial"/>
                <w:color w:val="000000"/>
                <w:sz w:val="24"/>
                <w:szCs w:val="24"/>
                <w:lang w:eastAsia="ar-SA"/>
              </w:rPr>
            </w:pPr>
            <w:r w:rsidRPr="001764C3">
              <w:rPr>
                <w:rFonts w:ascii="Times New Roman" w:eastAsia="Arial CYR" w:hAnsi="Times New Roman" w:cs="Arial CYR"/>
                <w:color w:val="000000"/>
                <w:sz w:val="24"/>
                <w:szCs w:val="24"/>
                <w:lang w:eastAsia="ar-SA"/>
              </w:rPr>
              <w:t>Средний показатель пропущенных дней при посещении дошкольной образовательной организации по болезни на одного воспитанника</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w:hAnsi="Times New Roman" w:cs="Arial"/>
                <w:color w:val="000000"/>
                <w:sz w:val="24"/>
                <w:szCs w:val="24"/>
                <w:lang w:val="en-US" w:eastAsia="ar-SA"/>
              </w:rPr>
              <w:t>день</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4</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1.7</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Общая численность педагогических работников, в том числе:</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Lucida Sans Unicode" w:hAnsi="Times New Roman" w:cs="Times New Roman"/>
                <w:color w:val="000000"/>
                <w:sz w:val="24"/>
                <w:szCs w:val="24"/>
                <w:lang w:val="en-US" w:eastAsia="ar-SA"/>
              </w:rPr>
              <w:t>10</w:t>
            </w:r>
          </w:p>
        </w:tc>
      </w:tr>
      <w:tr w:rsidR="001764C3" w:rsidRPr="001764C3" w:rsidTr="001764C3">
        <w:trPr>
          <w:trHeight w:val="23"/>
        </w:trPr>
        <w:tc>
          <w:tcPr>
            <w:tcW w:w="767" w:type="dxa"/>
            <w:tcBorders>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r w:rsidRPr="001764C3">
              <w:rPr>
                <w:rFonts w:ascii="Times New Roman" w:eastAsia="Arial" w:hAnsi="Times New Roman" w:cs="Arial"/>
                <w:color w:val="000000"/>
                <w:sz w:val="24"/>
                <w:szCs w:val="24"/>
                <w:lang w:val="en-US" w:eastAsia="ar-SA"/>
              </w:rPr>
              <w:t>1.7.1</w:t>
            </w:r>
          </w:p>
        </w:tc>
        <w:tc>
          <w:tcPr>
            <w:tcW w:w="5503" w:type="dxa"/>
            <w:tcBorders>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w:hAnsi="Times New Roman" w:cs="Arial"/>
                <w:color w:val="000000"/>
                <w:sz w:val="24"/>
                <w:szCs w:val="24"/>
                <w:lang w:eastAsia="ar-SA"/>
              </w:rPr>
              <w:t>Численность/удельный вес численности педагогических работников, имеющих высшее образование</w:t>
            </w:r>
          </w:p>
        </w:tc>
        <w:tc>
          <w:tcPr>
            <w:tcW w:w="1601" w:type="dxa"/>
            <w:tcBorders>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r w:rsidRPr="001764C3">
              <w:rPr>
                <w:rFonts w:ascii="Times New Roman" w:eastAsia="Arial" w:hAnsi="Times New Roman" w:cs="Arial"/>
                <w:color w:val="000000"/>
                <w:sz w:val="24"/>
                <w:szCs w:val="24"/>
                <w:lang w:val="en-US" w:eastAsia="ar-SA"/>
              </w:rPr>
              <w:t>4/40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t>1.7.2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w:t>
            </w:r>
            <w:r w:rsidRPr="001764C3">
              <w:rPr>
                <w:rFonts w:ascii="Times New Roman" w:eastAsia="Calibri" w:hAnsi="Times New Roman" w:cs="Calibri"/>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r w:rsidRPr="001764C3">
              <w:rPr>
                <w:rFonts w:ascii="Times New Roman" w:eastAsia="Arial" w:hAnsi="Times New Roman" w:cs="Arial"/>
                <w:color w:val="000000"/>
                <w:sz w:val="24"/>
                <w:szCs w:val="24"/>
                <w:lang w:val="en-US" w:eastAsia="ar-SA"/>
              </w:rPr>
              <w:t>4/40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Calibri" w:hAnsi="Times New Roman" w:cs="Calibri"/>
                <w:color w:val="000000"/>
                <w:sz w:val="24"/>
                <w:szCs w:val="24"/>
                <w:lang w:val="en-US" w:eastAsia="ar-SA"/>
              </w:rPr>
              <w:t>1.7.3</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w:hAnsi="Times New Roman" w:cs="Arial"/>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работников, имеющих среднее профессиональное образование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w:hAnsi="Times New Roman" w:cs="Arial"/>
                <w:color w:val="000000"/>
                <w:sz w:val="24"/>
                <w:szCs w:val="24"/>
                <w:lang w:val="en-US" w:eastAsia="ar-SA"/>
              </w:rPr>
              <w:t>чел</w:t>
            </w:r>
            <w:proofErr w:type="spellEnd"/>
            <w:r w:rsidRPr="001764C3">
              <w:rPr>
                <w:rFonts w:ascii="Times New Roman" w:eastAsia="Arial" w:hAnsi="Times New Roman" w:cs="Arial"/>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r w:rsidRPr="001764C3">
              <w:rPr>
                <w:rFonts w:ascii="Times New Roman" w:eastAsia="Arial" w:hAnsi="Times New Roman" w:cs="Arial"/>
                <w:color w:val="000000"/>
                <w:sz w:val="24"/>
                <w:szCs w:val="24"/>
                <w:lang w:val="en-US" w:eastAsia="ar-SA"/>
              </w:rPr>
              <w:t>6/60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t>1.7.4</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Times New Roman" w:hAnsi="Times New Roman" w:cs="Times New Roman"/>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w:t>
            </w:r>
          </w:p>
          <w:p w:rsidR="001764C3" w:rsidRPr="001764C3" w:rsidRDefault="001764C3" w:rsidP="001764C3">
            <w:pPr>
              <w:widowControl w:val="0"/>
              <w:suppressAutoHyphens/>
              <w:autoSpaceDE w:val="0"/>
              <w:spacing w:before="280" w:after="280" w:line="200" w:lineRule="atLeast"/>
              <w:rPr>
                <w:rFonts w:ascii="Times New Roman" w:eastAsia="Times New Roman" w:hAnsi="Times New Roman" w:cs="Times New Roman"/>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работников, имеющих среднее профессиональное образование педагогической направленности (профиля)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Times New Roman" w:hAnsi="Times New Roman" w:cs="Times New Roman"/>
                <w:color w:val="000000"/>
                <w:sz w:val="24"/>
                <w:szCs w:val="24"/>
                <w:lang w:val="en-US" w:eastAsia="ar-SA"/>
              </w:rPr>
              <w:t>чел</w:t>
            </w:r>
            <w:proofErr w:type="spellEnd"/>
            <w:r w:rsidRPr="001764C3">
              <w:rPr>
                <w:rFonts w:ascii="Times New Roman" w:eastAsia="Times New Roman" w:hAnsi="Times New Roman" w:cs="Times New Roman"/>
                <w:color w:val="000000"/>
                <w:sz w:val="24"/>
                <w:szCs w:val="24"/>
                <w:lang w:val="en-US" w:eastAsia="ar-SA"/>
              </w:rPr>
              <w:t xml:space="preserve">./%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r w:rsidRPr="001764C3">
              <w:rPr>
                <w:rFonts w:ascii="Times New Roman" w:eastAsia="Arial" w:hAnsi="Times New Roman" w:cs="Arial"/>
                <w:color w:val="000000"/>
                <w:sz w:val="24"/>
                <w:szCs w:val="24"/>
                <w:lang w:val="en-US" w:eastAsia="ar-SA"/>
              </w:rPr>
              <w:t>6/60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lastRenderedPageBreak/>
              <w:t>1.8</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Calibri" w:hAnsi="Times New Roman" w:cs="Calibri"/>
                <w:color w:val="000000"/>
                <w:sz w:val="24"/>
                <w:szCs w:val="24"/>
                <w:lang w:val="en-US" w:eastAsia="ar-SA"/>
              </w:rPr>
              <w:t>чел</w:t>
            </w:r>
            <w:proofErr w:type="spellEnd"/>
            <w:r w:rsidRPr="001764C3">
              <w:rPr>
                <w:rFonts w:ascii="Times New Roman" w:eastAsia="Calibri" w:hAnsi="Times New Roman" w:cs="Calibri"/>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r w:rsidRPr="001764C3">
              <w:rPr>
                <w:rFonts w:ascii="Times New Roman" w:eastAsia="Arial" w:hAnsi="Times New Roman" w:cs="Arial"/>
                <w:color w:val="000000"/>
                <w:sz w:val="24"/>
                <w:szCs w:val="24"/>
                <w:lang w:val="en-US" w:eastAsia="ar-SA"/>
              </w:rPr>
              <w:t>9/90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
        </w:tc>
      </w:tr>
      <w:tr w:rsidR="001764C3" w:rsidRPr="001764C3" w:rsidTr="001764C3">
        <w:tblPrEx>
          <w:tblCellMar>
            <w:top w:w="74" w:type="dxa"/>
            <w:bottom w:w="74" w:type="dxa"/>
          </w:tblCellMar>
        </w:tblPrEx>
        <w:trPr>
          <w:trHeight w:val="316"/>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1.8.1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Высшая</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8/80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1.8.2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Первая</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1/10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t>1.9</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Calibri" w:hAnsi="Times New Roman" w:cs="Calibri"/>
                <w:color w:val="000000"/>
                <w:sz w:val="24"/>
                <w:szCs w:val="24"/>
                <w:lang w:val="en-US" w:eastAsia="ar-SA"/>
              </w:rPr>
              <w:t>чел</w:t>
            </w:r>
            <w:proofErr w:type="spellEnd"/>
            <w:r w:rsidRPr="001764C3">
              <w:rPr>
                <w:rFonts w:ascii="Times New Roman" w:eastAsia="Calibri" w:hAnsi="Times New Roman" w:cs="Calibri"/>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1.9.1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До</w:t>
            </w:r>
            <w:proofErr w:type="spellEnd"/>
            <w:r w:rsidRPr="001764C3">
              <w:rPr>
                <w:rFonts w:ascii="Times New Roman" w:eastAsia="Arial CYR" w:hAnsi="Times New Roman" w:cs="Arial CYR"/>
                <w:color w:val="000000"/>
                <w:sz w:val="24"/>
                <w:szCs w:val="24"/>
                <w:lang w:val="en-US" w:eastAsia="ar-SA"/>
              </w:rPr>
              <w:t xml:space="preserve"> 5 </w:t>
            </w:r>
            <w:proofErr w:type="spellStart"/>
            <w:r w:rsidRPr="001764C3">
              <w:rPr>
                <w:rFonts w:ascii="Times New Roman" w:eastAsia="Arial CYR" w:hAnsi="Times New Roman" w:cs="Arial CYR"/>
                <w:color w:val="000000"/>
                <w:sz w:val="24"/>
                <w:szCs w:val="24"/>
                <w:lang w:val="en-US" w:eastAsia="ar-SA"/>
              </w:rPr>
              <w:t>лет</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Lucida Sans Unicode" w:hAnsi="Times New Roman" w:cs="Times New Roman"/>
                <w:color w:val="000000"/>
                <w:sz w:val="24"/>
                <w:szCs w:val="24"/>
                <w:lang w:val="en-US" w:eastAsia="ar-SA"/>
              </w:rPr>
              <w:t>0/0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1.9.2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Свыше</w:t>
            </w:r>
            <w:proofErr w:type="spellEnd"/>
            <w:r w:rsidRPr="001764C3">
              <w:rPr>
                <w:rFonts w:ascii="Times New Roman" w:eastAsia="Arial CYR" w:hAnsi="Times New Roman" w:cs="Arial CYR"/>
                <w:color w:val="000000"/>
                <w:sz w:val="24"/>
                <w:szCs w:val="24"/>
                <w:lang w:val="en-US" w:eastAsia="ar-SA"/>
              </w:rPr>
              <w:t xml:space="preserve"> 30 </w:t>
            </w:r>
            <w:proofErr w:type="spellStart"/>
            <w:r w:rsidRPr="001764C3">
              <w:rPr>
                <w:rFonts w:ascii="Times New Roman" w:eastAsia="Arial CYR" w:hAnsi="Times New Roman" w:cs="Arial CYR"/>
                <w:color w:val="000000"/>
                <w:sz w:val="24"/>
                <w:szCs w:val="24"/>
                <w:lang w:val="en-US" w:eastAsia="ar-SA"/>
              </w:rPr>
              <w:t>лет</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4/40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t>1.10</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чел</w:t>
            </w:r>
            <w:proofErr w:type="spellEnd"/>
            <w:r w:rsidRPr="001764C3">
              <w:rPr>
                <w:rFonts w:ascii="Times New Roman" w:eastAsia="Arial CYR" w:hAnsi="Times New Roman" w:cs="Arial CYR"/>
                <w:color w:val="000000"/>
                <w:sz w:val="24"/>
                <w:szCs w:val="24"/>
                <w:lang w:val="en-US" w:eastAsia="ar-SA"/>
              </w:rPr>
              <w:t xml:space="preserve">./ %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0/0</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t>1.11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Calibri" w:hAnsi="Times New Roman" w:cs="Calibri"/>
                <w:color w:val="000000"/>
                <w:sz w:val="24"/>
                <w:szCs w:val="24"/>
                <w:lang w:val="en-US" w:eastAsia="ar-SA"/>
              </w:rPr>
              <w:t>чел</w:t>
            </w:r>
            <w:proofErr w:type="spellEnd"/>
            <w:r w:rsidRPr="001764C3">
              <w:rPr>
                <w:rFonts w:ascii="Times New Roman" w:eastAsia="Calibri" w:hAnsi="Times New Roman" w:cs="Calibri"/>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3/30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t>1.12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w:t>
            </w:r>
            <w:r w:rsidRPr="001764C3">
              <w:rPr>
                <w:rFonts w:ascii="Times New Roman" w:eastAsia="Times New Roman" w:hAnsi="Times New Roman" w:cs="Times New Roman"/>
                <w:color w:val="000000"/>
                <w:sz w:val="24"/>
                <w:szCs w:val="24"/>
                <w:lang w:eastAsia="ar-SA"/>
              </w:rPr>
              <w:lastRenderedPageBreak/>
              <w:t xml:space="preserve">общей численности педагогических и административно-хозяйственных работников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Calibri" w:hAnsi="Times New Roman" w:cs="Calibri"/>
                <w:color w:val="000000"/>
                <w:sz w:val="24"/>
                <w:szCs w:val="24"/>
                <w:lang w:val="en-US" w:eastAsia="ar-SA"/>
              </w:rPr>
              <w:lastRenderedPageBreak/>
              <w:t>чел</w:t>
            </w:r>
            <w:proofErr w:type="spellEnd"/>
            <w:r w:rsidRPr="001764C3">
              <w:rPr>
                <w:rFonts w:ascii="Times New Roman" w:eastAsia="Calibri" w:hAnsi="Times New Roman" w:cs="Calibri"/>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11/100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color w:val="000000"/>
                <w:sz w:val="24"/>
                <w:szCs w:val="24"/>
                <w:lang w:val="en-US" w:eastAsia="ar-SA"/>
              </w:rPr>
            </w:pPr>
            <w:r w:rsidRPr="001764C3">
              <w:rPr>
                <w:rFonts w:ascii="Times New Roman" w:eastAsia="Arial" w:hAnsi="Times New Roman" w:cs="Arial"/>
                <w:color w:val="000000"/>
                <w:sz w:val="24"/>
                <w:szCs w:val="24"/>
                <w:lang w:val="en-US" w:eastAsia="ar-SA"/>
              </w:rPr>
              <w:lastRenderedPageBreak/>
              <w:t>1.13</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both"/>
              <w:rPr>
                <w:rFonts w:ascii="Times New Roman" w:eastAsia="Calibri" w:hAnsi="Times New Roman" w:cs="Calibri"/>
                <w:color w:val="000000"/>
                <w:sz w:val="24"/>
                <w:szCs w:val="24"/>
                <w:lang w:eastAsia="ar-SA"/>
              </w:rPr>
            </w:pPr>
            <w:r w:rsidRPr="001764C3">
              <w:rPr>
                <w:rFonts w:ascii="Times New Roman" w:eastAsia="Times New Roman" w:hAnsi="Times New Roman" w:cs="Times New Roman"/>
                <w:color w:val="000000"/>
                <w:sz w:val="24"/>
                <w:szCs w:val="24"/>
                <w:lang w:eastAsia="ar-SA"/>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Calibri" w:hAnsi="Times New Roman" w:cs="Calibri"/>
                <w:color w:val="000000"/>
                <w:sz w:val="24"/>
                <w:szCs w:val="24"/>
                <w:lang w:val="en-US" w:eastAsia="ar-SA"/>
              </w:rPr>
              <w:t>чел</w:t>
            </w:r>
            <w:proofErr w:type="spellEnd"/>
            <w:r w:rsidRPr="001764C3">
              <w:rPr>
                <w:rFonts w:ascii="Times New Roman" w:eastAsia="Calibri" w:hAnsi="Times New Roman" w:cs="Calibri"/>
                <w:color w:val="000000"/>
                <w:sz w:val="24"/>
                <w:szCs w:val="24"/>
                <w:lang w:val="en-US" w:eastAsia="ar-SA"/>
              </w:rPr>
              <w:t>./ %</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11/100</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1.14</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w:hAnsi="Times New Roman" w:cs="Arial"/>
                <w:color w:val="000000"/>
                <w:sz w:val="24"/>
                <w:szCs w:val="24"/>
                <w:lang w:eastAsia="ar-SA"/>
              </w:rPr>
            </w:pPr>
            <w:r w:rsidRPr="001764C3">
              <w:rPr>
                <w:rFonts w:ascii="Times New Roman" w:eastAsia="Arial CYR" w:hAnsi="Times New Roman" w:cs="Arial CYR"/>
                <w:color w:val="000000"/>
                <w:sz w:val="24"/>
                <w:szCs w:val="24"/>
                <w:lang w:eastAsia="ar-SA"/>
              </w:rPr>
              <w:t>Соотношение "педагогический работник/воспитанник" в дошкольной образовательной организации</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roofErr w:type="spellStart"/>
            <w:r w:rsidRPr="001764C3">
              <w:rPr>
                <w:rFonts w:ascii="Times New Roman" w:eastAsia="Arial" w:hAnsi="Times New Roman" w:cs="Arial"/>
                <w:color w:val="000000"/>
                <w:sz w:val="24"/>
                <w:szCs w:val="24"/>
                <w:lang w:val="en-US" w:eastAsia="ar-SA"/>
              </w:rPr>
              <w:t>чел</w:t>
            </w:r>
            <w:proofErr w:type="spellEnd"/>
            <w:r w:rsidRPr="001764C3">
              <w:rPr>
                <w:rFonts w:ascii="Times New Roman" w:eastAsia="Arial" w:hAnsi="Times New Roman" w:cs="Arial"/>
                <w:color w:val="000000"/>
                <w:sz w:val="24"/>
                <w:szCs w:val="24"/>
                <w:lang w:val="en-US" w:eastAsia="ar-SA"/>
              </w:rPr>
              <w:t>./</w:t>
            </w:r>
            <w:proofErr w:type="spellStart"/>
            <w:r w:rsidRPr="001764C3">
              <w:rPr>
                <w:rFonts w:ascii="Times New Roman" w:eastAsia="Arial" w:hAnsi="Times New Roman" w:cs="Arial"/>
                <w:color w:val="000000"/>
                <w:sz w:val="24"/>
                <w:szCs w:val="24"/>
                <w:lang w:val="en-US" w:eastAsia="ar-SA"/>
              </w:rPr>
              <w:t>чел</w:t>
            </w:r>
            <w:proofErr w:type="spellEnd"/>
            <w:r w:rsidRPr="001764C3">
              <w:rPr>
                <w:rFonts w:ascii="Times New Roman" w:eastAsia="Arial" w:hAnsi="Times New Roman" w:cs="Arial"/>
                <w:color w:val="000000"/>
                <w:sz w:val="24"/>
                <w:szCs w:val="24"/>
                <w:lang w:val="en-US" w:eastAsia="ar-SA"/>
              </w:rPr>
              <w:t>.</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r w:rsidRPr="001764C3">
              <w:rPr>
                <w:rFonts w:ascii="Times New Roman" w:eastAsia="Lucida Sans Unicode" w:hAnsi="Times New Roman" w:cs="Times New Roman"/>
                <w:color w:val="000000"/>
                <w:sz w:val="24"/>
                <w:szCs w:val="24"/>
                <w:lang w:val="en-US" w:eastAsia="ar-SA"/>
              </w:rPr>
              <w:t>1/9</w:t>
            </w:r>
          </w:p>
          <w:p w:rsidR="001764C3" w:rsidRPr="001764C3" w:rsidRDefault="001764C3" w:rsidP="001764C3">
            <w:pPr>
              <w:widowControl w:val="0"/>
              <w:suppressAutoHyphens/>
              <w:autoSpaceDE w:val="0"/>
              <w:snapToGrid w:val="0"/>
              <w:spacing w:before="280" w:after="280" w:line="200" w:lineRule="atLeast"/>
              <w:jc w:val="center"/>
              <w:rPr>
                <w:rFonts w:ascii="Times New Roman" w:eastAsia="Lucida Sans Unicode" w:hAnsi="Times New Roman" w:cs="Times New Roman"/>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1.15</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eastAsia="ar-SA"/>
              </w:rPr>
            </w:pPr>
            <w:r w:rsidRPr="001764C3">
              <w:rPr>
                <w:rFonts w:ascii="Times New Roman" w:eastAsia="Arial CYR" w:hAnsi="Times New Roman" w:cs="Arial CYR"/>
                <w:color w:val="000000"/>
                <w:sz w:val="24"/>
                <w:szCs w:val="24"/>
                <w:lang w:eastAsia="ar-SA"/>
              </w:rPr>
              <w:t>Наличие в образовательной организации следующих педагогических работников:</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Calibri" w:hAnsi="Times New Roman" w:cs="Calibri"/>
                <w:color w:val="000000"/>
                <w:sz w:val="24"/>
                <w:szCs w:val="24"/>
                <w:lang w:eastAsia="ar-SA"/>
              </w:rPr>
            </w:pP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Calibri" w:hAnsi="Times New Roman" w:cs="Calibri"/>
                <w:color w:val="000000"/>
                <w:sz w:val="24"/>
                <w:szCs w:val="24"/>
                <w:lang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1.15.1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Музыкального</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руководителя</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r w:rsidRPr="001764C3">
              <w:rPr>
                <w:rFonts w:ascii="Times New Roman" w:eastAsia="Arial CYR" w:hAnsi="Times New Roman" w:cs="Arial CYR"/>
                <w:color w:val="000000"/>
                <w:sz w:val="24"/>
                <w:szCs w:val="24"/>
                <w:lang w:val="en-US" w:eastAsia="ar-SA"/>
              </w:rPr>
              <w:t>/</w:t>
            </w:r>
            <w:proofErr w:type="spellStart"/>
            <w:r w:rsidRPr="001764C3">
              <w:rPr>
                <w:rFonts w:ascii="Times New Roman" w:eastAsia="Arial CYR" w:hAnsi="Times New Roman" w:cs="Arial CYR"/>
                <w:color w:val="000000"/>
                <w:sz w:val="24"/>
                <w:szCs w:val="24"/>
                <w:lang w:val="en-US" w:eastAsia="ar-SA"/>
              </w:rPr>
              <w:t>нет</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1.15.2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Инструктора</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по</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физической</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культуре</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r w:rsidRPr="001764C3">
              <w:rPr>
                <w:rFonts w:ascii="Times New Roman" w:eastAsia="Arial CYR" w:hAnsi="Times New Roman" w:cs="Arial CYR"/>
                <w:color w:val="000000"/>
                <w:sz w:val="24"/>
                <w:szCs w:val="24"/>
                <w:lang w:val="en-US" w:eastAsia="ar-SA"/>
              </w:rPr>
              <w:t>/</w:t>
            </w:r>
            <w:proofErr w:type="spellStart"/>
            <w:r w:rsidRPr="001764C3">
              <w:rPr>
                <w:rFonts w:ascii="Times New Roman" w:eastAsia="Arial CYR" w:hAnsi="Times New Roman" w:cs="Arial CYR"/>
                <w:color w:val="000000"/>
                <w:sz w:val="24"/>
                <w:szCs w:val="24"/>
                <w:lang w:val="en-US" w:eastAsia="ar-SA"/>
              </w:rPr>
              <w:t>нет</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Arial CYR" w:hAnsi="Times New Roman" w:cs="Arial CYR"/>
                <w:color w:val="000000"/>
                <w:sz w:val="24"/>
                <w:szCs w:val="24"/>
                <w:lang w:val="en-US" w:eastAsia="ar-SA"/>
              </w:rPr>
              <w:t>нет</w:t>
            </w:r>
            <w:proofErr w:type="spellEnd"/>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1.15.3</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Учителя-логопеда</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r w:rsidRPr="001764C3">
              <w:rPr>
                <w:rFonts w:ascii="Times New Roman" w:eastAsia="Arial CYR" w:hAnsi="Times New Roman" w:cs="Arial CYR"/>
                <w:color w:val="000000"/>
                <w:sz w:val="24"/>
                <w:szCs w:val="24"/>
                <w:lang w:val="en-US" w:eastAsia="ar-SA"/>
              </w:rPr>
              <w:t>/</w:t>
            </w:r>
            <w:proofErr w:type="spellStart"/>
            <w:r w:rsidRPr="001764C3">
              <w:rPr>
                <w:rFonts w:ascii="Times New Roman" w:eastAsia="Arial CYR" w:hAnsi="Times New Roman" w:cs="Arial CYR"/>
                <w:color w:val="000000"/>
                <w:sz w:val="24"/>
                <w:szCs w:val="24"/>
                <w:lang w:val="en-US" w:eastAsia="ar-SA"/>
              </w:rPr>
              <w:t>нет</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1.15.4</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Логопеда</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Calibri" w:hAnsi="Times New Roman" w:cs="Calibri"/>
                <w:color w:val="000000"/>
                <w:sz w:val="24"/>
                <w:szCs w:val="24"/>
                <w:lang w:val="en-US" w:eastAsia="ar-SA"/>
              </w:rPr>
            </w:pP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Calibri" w:hAnsi="Times New Roman" w:cs="Calibri"/>
                <w:color w:val="000000"/>
                <w:sz w:val="24"/>
                <w:szCs w:val="24"/>
                <w:lang w:val="en-US" w:eastAsia="ar-SA"/>
              </w:rPr>
              <w:t>да</w:t>
            </w:r>
            <w:proofErr w:type="spellEnd"/>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1.15.5</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Учителя-дефектолога</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r w:rsidRPr="001764C3">
              <w:rPr>
                <w:rFonts w:ascii="Times New Roman" w:eastAsia="Arial CYR" w:hAnsi="Times New Roman" w:cs="Arial CYR"/>
                <w:color w:val="000000"/>
                <w:sz w:val="24"/>
                <w:szCs w:val="24"/>
                <w:lang w:val="en-US" w:eastAsia="ar-SA"/>
              </w:rPr>
              <w:t>/</w:t>
            </w:r>
            <w:proofErr w:type="spellStart"/>
            <w:r w:rsidRPr="001764C3">
              <w:rPr>
                <w:rFonts w:ascii="Times New Roman" w:eastAsia="Arial CYR" w:hAnsi="Times New Roman" w:cs="Arial CYR"/>
                <w:color w:val="000000"/>
                <w:sz w:val="24"/>
                <w:szCs w:val="24"/>
                <w:lang w:val="en-US" w:eastAsia="ar-SA"/>
              </w:rPr>
              <w:t>нет</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Arial CYR" w:hAnsi="Times New Roman" w:cs="Arial CYR"/>
                <w:color w:val="000000"/>
                <w:sz w:val="24"/>
                <w:szCs w:val="24"/>
                <w:lang w:val="en-US" w:eastAsia="ar-SA"/>
              </w:rPr>
              <w:t>нет</w:t>
            </w:r>
            <w:proofErr w:type="spellEnd"/>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1.15.6</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Педагога-психолога</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Calibri" w:hAnsi="Times New Roman" w:cs="Calibri"/>
                <w:color w:val="000000"/>
                <w:sz w:val="24"/>
                <w:szCs w:val="24"/>
                <w:lang w:val="en-US" w:eastAsia="ar-SA"/>
              </w:rPr>
            </w:pP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Arial CYR" w:hAnsi="Times New Roman" w:cs="Arial CYR"/>
                <w:color w:val="000000"/>
                <w:sz w:val="24"/>
                <w:szCs w:val="24"/>
                <w:lang w:val="en-US" w:eastAsia="ar-SA"/>
              </w:rPr>
              <w:t>нет</w:t>
            </w:r>
            <w:proofErr w:type="spellEnd"/>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Calibri" w:hAnsi="Times New Roman" w:cs="Calibri"/>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Инфраструктура</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Calibri" w:hAnsi="Times New Roman" w:cs="Calibri"/>
                <w:color w:val="000000"/>
                <w:sz w:val="24"/>
                <w:szCs w:val="24"/>
                <w:lang w:val="en-US" w:eastAsia="ar-SA"/>
              </w:rPr>
            </w:pP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Calibri" w:hAnsi="Times New Roman" w:cs="Calibri"/>
                <w:color w:val="000000"/>
                <w:sz w:val="24"/>
                <w:szCs w:val="24"/>
                <w:lang w:val="en-US" w:eastAsia="ar-SA"/>
              </w:rPr>
            </w:pP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2.1</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Общая площадь помещений, в которых осуществляется образовательная деятельность, в расчете на одного воспитанника</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кв</w:t>
            </w:r>
            <w:proofErr w:type="spellEnd"/>
            <w:r w:rsidRPr="001764C3">
              <w:rPr>
                <w:rFonts w:ascii="Times New Roman" w:eastAsia="Arial CYR" w:hAnsi="Times New Roman" w:cs="Arial CYR"/>
                <w:color w:val="000000"/>
                <w:sz w:val="24"/>
                <w:szCs w:val="24"/>
                <w:lang w:val="en-US" w:eastAsia="ar-SA"/>
              </w:rPr>
              <w:t>. м</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21,1</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2.2</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Площадь помещений для организации дополнительных видов деятельности воспитанников</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w:hAnsi="Times New Roman" w:cs="Arial"/>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кв</w:t>
            </w:r>
            <w:proofErr w:type="spellEnd"/>
            <w:r w:rsidRPr="001764C3">
              <w:rPr>
                <w:rFonts w:ascii="Times New Roman" w:eastAsia="Arial CYR" w:hAnsi="Times New Roman" w:cs="Arial CYR"/>
                <w:color w:val="000000"/>
                <w:sz w:val="24"/>
                <w:szCs w:val="24"/>
                <w:lang w:val="en-US" w:eastAsia="ar-SA"/>
              </w:rPr>
              <w:t>. м</w:t>
            </w:r>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r w:rsidRPr="001764C3">
              <w:rPr>
                <w:rFonts w:ascii="Times New Roman" w:eastAsia="Arial" w:hAnsi="Times New Roman" w:cs="Arial"/>
                <w:color w:val="000000"/>
                <w:sz w:val="24"/>
                <w:szCs w:val="24"/>
                <w:lang w:val="en-US" w:eastAsia="ar-SA"/>
              </w:rPr>
              <w:t>378</w:t>
            </w:r>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lastRenderedPageBreak/>
              <w:t>2.3</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Наличие</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физкультурного</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зала</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r w:rsidRPr="001764C3">
              <w:rPr>
                <w:rFonts w:ascii="Times New Roman" w:eastAsia="Arial CYR" w:hAnsi="Times New Roman" w:cs="Arial CYR"/>
                <w:color w:val="000000"/>
                <w:sz w:val="24"/>
                <w:szCs w:val="24"/>
                <w:lang w:val="en-US" w:eastAsia="ar-SA"/>
              </w:rPr>
              <w:t>/</w:t>
            </w:r>
            <w:proofErr w:type="spellStart"/>
            <w:r w:rsidRPr="001764C3">
              <w:rPr>
                <w:rFonts w:ascii="Times New Roman" w:eastAsia="Arial CYR" w:hAnsi="Times New Roman" w:cs="Arial CYR"/>
                <w:color w:val="000000"/>
                <w:sz w:val="24"/>
                <w:szCs w:val="24"/>
                <w:lang w:val="en-US" w:eastAsia="ar-SA"/>
              </w:rPr>
              <w:t>нет</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2.4</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Наличие</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музыкального</w:t>
            </w:r>
            <w:proofErr w:type="spellEnd"/>
            <w:r w:rsidRPr="001764C3">
              <w:rPr>
                <w:rFonts w:ascii="Times New Roman" w:eastAsia="Arial CYR" w:hAnsi="Times New Roman" w:cs="Arial CYR"/>
                <w:color w:val="000000"/>
                <w:sz w:val="24"/>
                <w:szCs w:val="24"/>
                <w:lang w:val="en-US" w:eastAsia="ar-SA"/>
              </w:rPr>
              <w:t xml:space="preserve"> </w:t>
            </w:r>
            <w:proofErr w:type="spellStart"/>
            <w:r w:rsidRPr="001764C3">
              <w:rPr>
                <w:rFonts w:ascii="Times New Roman" w:eastAsia="Arial CYR" w:hAnsi="Times New Roman" w:cs="Arial CYR"/>
                <w:color w:val="000000"/>
                <w:sz w:val="24"/>
                <w:szCs w:val="24"/>
                <w:lang w:val="en-US" w:eastAsia="ar-SA"/>
              </w:rPr>
              <w:t>зала</w:t>
            </w:r>
            <w:proofErr w:type="spellEnd"/>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r w:rsidRPr="001764C3">
              <w:rPr>
                <w:rFonts w:ascii="Times New Roman" w:eastAsia="Arial CYR" w:hAnsi="Times New Roman" w:cs="Arial CYR"/>
                <w:color w:val="000000"/>
                <w:sz w:val="24"/>
                <w:szCs w:val="24"/>
                <w:lang w:val="en-US" w:eastAsia="ar-SA"/>
              </w:rPr>
              <w:t>/</w:t>
            </w:r>
            <w:proofErr w:type="spellStart"/>
            <w:r w:rsidRPr="001764C3">
              <w:rPr>
                <w:rFonts w:ascii="Times New Roman" w:eastAsia="Arial CYR" w:hAnsi="Times New Roman" w:cs="Arial CYR"/>
                <w:color w:val="000000"/>
                <w:sz w:val="24"/>
                <w:szCs w:val="24"/>
                <w:lang w:val="en-US" w:eastAsia="ar-SA"/>
              </w:rPr>
              <w:t>нет</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p>
        </w:tc>
      </w:tr>
      <w:tr w:rsidR="001764C3" w:rsidRPr="001764C3" w:rsidTr="001764C3">
        <w:trPr>
          <w:trHeight w:val="23"/>
        </w:trPr>
        <w:tc>
          <w:tcPr>
            <w:tcW w:w="767"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r w:rsidRPr="001764C3">
              <w:rPr>
                <w:rFonts w:ascii="Times New Roman" w:eastAsia="Arial" w:hAnsi="Times New Roman" w:cs="Arial"/>
                <w:color w:val="000000"/>
                <w:sz w:val="24"/>
                <w:szCs w:val="24"/>
                <w:lang w:val="en-US" w:eastAsia="ar-SA"/>
              </w:rPr>
              <w:t>2.5</w:t>
            </w:r>
          </w:p>
        </w:tc>
        <w:tc>
          <w:tcPr>
            <w:tcW w:w="5503"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rPr>
                <w:rFonts w:ascii="Times New Roman" w:eastAsia="Arial CYR" w:hAnsi="Times New Roman" w:cs="Arial CYR"/>
                <w:color w:val="000000"/>
                <w:sz w:val="24"/>
                <w:szCs w:val="24"/>
                <w:lang w:eastAsia="ar-SA"/>
              </w:rPr>
            </w:pPr>
            <w:r w:rsidRPr="001764C3">
              <w:rPr>
                <w:rFonts w:ascii="Times New Roman" w:eastAsia="Arial CYR" w:hAnsi="Times New Roman" w:cs="Arial CYR"/>
                <w:color w:val="000000"/>
                <w:sz w:val="24"/>
                <w:szCs w:val="24"/>
                <w:lang w:eastAsia="ar-SA"/>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01" w:type="dxa"/>
            <w:tcBorders>
              <w:top w:val="single" w:sz="1" w:space="0" w:color="000000"/>
              <w:left w:val="single" w:sz="1" w:space="0" w:color="000000"/>
              <w:bottom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Arial CYR" w:hAnsi="Times New Roman" w:cs="Arial CYR"/>
                <w:color w:val="000000"/>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r w:rsidRPr="001764C3">
              <w:rPr>
                <w:rFonts w:ascii="Times New Roman" w:eastAsia="Arial CYR" w:hAnsi="Times New Roman" w:cs="Arial CYR"/>
                <w:color w:val="000000"/>
                <w:sz w:val="24"/>
                <w:szCs w:val="24"/>
                <w:lang w:val="en-US" w:eastAsia="ar-SA"/>
              </w:rPr>
              <w:t>/</w:t>
            </w:r>
            <w:proofErr w:type="spellStart"/>
            <w:r w:rsidRPr="001764C3">
              <w:rPr>
                <w:rFonts w:ascii="Times New Roman" w:eastAsia="Arial CYR" w:hAnsi="Times New Roman" w:cs="Arial CYR"/>
                <w:color w:val="000000"/>
                <w:sz w:val="24"/>
                <w:szCs w:val="24"/>
                <w:lang w:val="en-US" w:eastAsia="ar-SA"/>
              </w:rPr>
              <w:t>нет</w:t>
            </w:r>
            <w:proofErr w:type="spellEnd"/>
          </w:p>
        </w:tc>
        <w:tc>
          <w:tcPr>
            <w:tcW w:w="1567" w:type="dxa"/>
            <w:tcBorders>
              <w:top w:val="single" w:sz="1" w:space="0" w:color="000000"/>
              <w:left w:val="single" w:sz="1" w:space="0" w:color="000000"/>
              <w:bottom w:val="single" w:sz="1" w:space="0" w:color="000000"/>
              <w:right w:val="single" w:sz="1" w:space="0" w:color="000000"/>
            </w:tcBorders>
            <w:shd w:val="clear" w:color="auto" w:fill="auto"/>
          </w:tcPr>
          <w:p w:rsidR="001764C3" w:rsidRPr="001764C3" w:rsidRDefault="001764C3" w:rsidP="001764C3">
            <w:pPr>
              <w:widowControl w:val="0"/>
              <w:suppressAutoHyphens/>
              <w:autoSpaceDE w:val="0"/>
              <w:snapToGrid w:val="0"/>
              <w:spacing w:before="280" w:after="280" w:line="200" w:lineRule="atLeast"/>
              <w:jc w:val="center"/>
              <w:rPr>
                <w:rFonts w:ascii="Times New Roman" w:eastAsia="Times New Roman" w:hAnsi="Times New Roman" w:cs="Times New Roman"/>
                <w:sz w:val="24"/>
                <w:szCs w:val="24"/>
                <w:lang w:val="en-US" w:eastAsia="ar-SA"/>
              </w:rPr>
            </w:pPr>
            <w:proofErr w:type="spellStart"/>
            <w:r w:rsidRPr="001764C3">
              <w:rPr>
                <w:rFonts w:ascii="Times New Roman" w:eastAsia="Arial CYR" w:hAnsi="Times New Roman" w:cs="Arial CYR"/>
                <w:color w:val="000000"/>
                <w:sz w:val="24"/>
                <w:szCs w:val="24"/>
                <w:lang w:val="en-US" w:eastAsia="ar-SA"/>
              </w:rPr>
              <w:t>да</w:t>
            </w:r>
            <w:proofErr w:type="spellEnd"/>
          </w:p>
        </w:tc>
      </w:tr>
    </w:tbl>
    <w:p w:rsidR="009D4AEF" w:rsidRPr="009D4AEF" w:rsidRDefault="009D4AEF" w:rsidP="00307921">
      <w:pPr>
        <w:widowControl w:val="0"/>
        <w:tabs>
          <w:tab w:val="left" w:pos="0"/>
        </w:tabs>
        <w:autoSpaceDE w:val="0"/>
        <w:spacing w:after="0" w:line="240" w:lineRule="auto"/>
        <w:rPr>
          <w:rFonts w:ascii="Times New Roman" w:eastAsia="Arial" w:hAnsi="Times New Roman" w:cs="Times New Roman"/>
          <w:b/>
          <w:bCs/>
          <w:color w:val="000000"/>
          <w:kern w:val="1"/>
          <w:sz w:val="24"/>
          <w:szCs w:val="24"/>
          <w:lang w:val="en-US" w:eastAsia="ar-SA"/>
        </w:rPr>
      </w:pPr>
    </w:p>
    <w:p w:rsidR="009D4AEF" w:rsidRPr="009D4AEF" w:rsidRDefault="009D4AEF" w:rsidP="009D4AEF">
      <w:pPr>
        <w:spacing w:after="0" w:line="240" w:lineRule="auto"/>
        <w:rPr>
          <w:rFonts w:ascii="Times New Roman" w:eastAsia="Arial CYR" w:hAnsi="Times New Roman" w:cs="Times New Roman"/>
          <w:b/>
          <w:bCs/>
          <w:color w:val="000000"/>
          <w:sz w:val="24"/>
          <w:szCs w:val="24"/>
          <w:lang w:eastAsia="ru-RU"/>
        </w:rPr>
      </w:pPr>
    </w:p>
    <w:p w:rsidR="009D4AEF" w:rsidRPr="009D4AEF" w:rsidRDefault="009D4AEF" w:rsidP="009D4AEF">
      <w:pPr>
        <w:suppressAutoHyphens/>
        <w:spacing w:after="0" w:line="240" w:lineRule="auto"/>
        <w:jc w:val="center"/>
        <w:rPr>
          <w:rFonts w:ascii="Times New Roman" w:eastAsia="Arial" w:hAnsi="Times New Roman" w:cs="Times New Roman"/>
          <w:b/>
          <w:bCs/>
          <w:color w:val="000000"/>
          <w:kern w:val="1"/>
          <w:sz w:val="24"/>
          <w:szCs w:val="24"/>
          <w:lang w:eastAsia="ar-SA"/>
        </w:rPr>
      </w:pPr>
      <w:r w:rsidRPr="009D4AEF">
        <w:rPr>
          <w:rFonts w:ascii="Times New Roman" w:eastAsia="Arial" w:hAnsi="Times New Roman" w:cs="Times New Roman"/>
          <w:b/>
          <w:bCs/>
          <w:color w:val="000000"/>
          <w:kern w:val="1"/>
          <w:sz w:val="24"/>
          <w:szCs w:val="24"/>
          <w:lang w:eastAsia="ar-SA"/>
        </w:rPr>
        <w:t>ПОКАЗАТЕЛИ ДЕЯТЕЛЬНОСТИ</w:t>
      </w:r>
    </w:p>
    <w:p w:rsidR="00DD2F17" w:rsidRPr="00307921" w:rsidRDefault="009D4AEF" w:rsidP="00307921">
      <w:pPr>
        <w:suppressAutoHyphens/>
        <w:spacing w:after="0" w:line="240" w:lineRule="auto"/>
        <w:jc w:val="center"/>
        <w:rPr>
          <w:rFonts w:ascii="Times New Roman" w:eastAsia="Arial" w:hAnsi="Times New Roman" w:cs="Times New Roman"/>
          <w:color w:val="000000"/>
          <w:kern w:val="1"/>
          <w:sz w:val="24"/>
          <w:szCs w:val="24"/>
          <w:lang w:eastAsia="ar-SA"/>
        </w:rPr>
      </w:pPr>
      <w:r w:rsidRPr="009D4AEF">
        <w:rPr>
          <w:rFonts w:ascii="Times New Roman" w:eastAsia="Arial" w:hAnsi="Times New Roman" w:cs="Times New Roman"/>
          <w:b/>
          <w:bCs/>
          <w:color w:val="000000"/>
          <w:kern w:val="1"/>
          <w:sz w:val="24"/>
          <w:szCs w:val="24"/>
          <w:lang w:eastAsia="ar-SA"/>
        </w:rPr>
        <w:t>Начальное общее, основное общее, среднее общее образование:</w:t>
      </w: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tbl>
      <w:tblPr>
        <w:tblW w:w="9714" w:type="dxa"/>
        <w:tblLayout w:type="fixed"/>
        <w:tblCellMar>
          <w:top w:w="75" w:type="dxa"/>
          <w:left w:w="75" w:type="dxa"/>
          <w:bottom w:w="75" w:type="dxa"/>
          <w:right w:w="75" w:type="dxa"/>
        </w:tblCellMar>
        <w:tblLook w:val="0000" w:firstRow="0" w:lastRow="0" w:firstColumn="0" w:lastColumn="0" w:noHBand="0" w:noVBand="0"/>
      </w:tblPr>
      <w:tblGrid>
        <w:gridCol w:w="883"/>
        <w:gridCol w:w="5600"/>
        <w:gridCol w:w="1258"/>
        <w:gridCol w:w="1973"/>
      </w:tblGrid>
      <w:tr w:rsidR="00DD2F17" w:rsidRPr="00B2542D" w:rsidTr="00ED60B0">
        <w:trPr>
          <w:trHeight w:val="424"/>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N п/п</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Показатели</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Единица измерения</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Значение показателя </w:t>
            </w:r>
          </w:p>
        </w:tc>
      </w:tr>
      <w:tr w:rsidR="00DD2F17" w:rsidRPr="00B2542D" w:rsidTr="00ED60B0">
        <w:trPr>
          <w:trHeight w:val="223"/>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b/>
                <w:color w:val="000000" w:themeColor="text1"/>
                <w:sz w:val="24"/>
                <w:szCs w:val="24"/>
                <w:lang w:val="en-US"/>
              </w:rPr>
              <w:t>202</w:t>
            </w:r>
            <w:r w:rsidRPr="00307921">
              <w:rPr>
                <w:rFonts w:ascii="Times New Roman" w:hAnsi="Times New Roman" w:cs="Times New Roman"/>
                <w:b/>
                <w:color w:val="000000" w:themeColor="text1"/>
                <w:sz w:val="24"/>
                <w:szCs w:val="24"/>
              </w:rPr>
              <w:t>4год</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Образовательная деятельность</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Общая численность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             244</w:t>
            </w:r>
          </w:p>
        </w:tc>
      </w:tr>
      <w:tr w:rsidR="00DD2F17" w:rsidRPr="00B2542D" w:rsidTr="00ED60B0">
        <w:trPr>
          <w:trHeight w:val="424"/>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по образовательной программе начального общего образования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             98</w:t>
            </w:r>
          </w:p>
        </w:tc>
      </w:tr>
      <w:tr w:rsidR="00DD2F17" w:rsidRPr="00B2542D" w:rsidTr="00ED60B0">
        <w:trPr>
          <w:trHeight w:val="435"/>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1.3</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по образовательной программе основного общего образования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307921">
              <w:rPr>
                <w:rFonts w:ascii="Times New Roman" w:hAnsi="Times New Roman" w:cs="Times New Roman"/>
                <w:color w:val="000000" w:themeColor="text1"/>
                <w:sz w:val="24"/>
                <w:szCs w:val="24"/>
              </w:rPr>
              <w:t>135</w:t>
            </w:r>
          </w:p>
        </w:tc>
      </w:tr>
      <w:tr w:rsidR="00DD2F17" w:rsidRPr="00B2542D" w:rsidTr="00ED60B0">
        <w:trPr>
          <w:trHeight w:val="424"/>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1.4</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по образовательной программе среднего общего образования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307921">
              <w:rPr>
                <w:rFonts w:ascii="Times New Roman" w:hAnsi="Times New Roman" w:cs="Times New Roman"/>
                <w:color w:val="000000" w:themeColor="text1"/>
                <w:sz w:val="24"/>
                <w:szCs w:val="24"/>
              </w:rPr>
              <w:t>11</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1.5</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успевающих на "4" и "5" по результатам промежуточной аттестации,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99</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учащихся, успевающих на "4" и "5" по результатам промежуточной аттестации,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44,79</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1.6</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Средний балл ОГЭ выпускников 9 класса по русскому языку</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балл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23,07</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1.7</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Средний балл ОГЭ выпускников 9 класса по математике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балл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11,52</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1.8</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Средний балл ЕГЭ выпускников 11 класса по русскому языку</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t>балл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54</w:t>
            </w:r>
          </w:p>
        </w:tc>
      </w:tr>
      <w:tr w:rsidR="00DD2F17" w:rsidRPr="00B2542D" w:rsidTr="00ED60B0">
        <w:trPr>
          <w:trHeight w:val="424"/>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1.9</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Средний балл ЕГЭ выпускников 11 класса по математике  (базовый уровень)</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балл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4</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1.10</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Численность выпускников 9 класса, получивших неудовлетворительные результаты на ОГЭ по </w:t>
            </w:r>
            <w:r w:rsidRPr="00307921">
              <w:rPr>
                <w:rFonts w:ascii="Times New Roman" w:hAnsi="Times New Roman" w:cs="Times New Roman"/>
                <w:color w:val="000000" w:themeColor="text1"/>
                <w:sz w:val="24"/>
                <w:szCs w:val="24"/>
              </w:rPr>
              <w:lastRenderedPageBreak/>
              <w:t>русскому языку, в общей численности выпускников 9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lastRenderedPageBreak/>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выпускников 9 класса, получивших неудовлетворительные результаты на ОГЭ по русскому языку, в общей численности выпускников 9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выпускников 9 класса, получивших неудовлетворительные результаты на ОГЭ  по математике, в общей численности выпускников 9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выпускников 9 класса, получивших неудовлетворительные результаты на ОГЭ по математике, в общей численности выпускников 9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0</w:t>
            </w:r>
          </w:p>
        </w:tc>
      </w:tr>
      <w:tr w:rsidR="00DD2F17" w:rsidRPr="00B2542D" w:rsidTr="00ED60B0">
        <w:trPr>
          <w:trHeight w:val="859"/>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lang w:val="en-US"/>
              </w:rPr>
              <w:t>0</w:t>
            </w:r>
          </w:p>
        </w:tc>
      </w:tr>
      <w:tr w:rsidR="00DD2F17" w:rsidRPr="00B2542D" w:rsidTr="00ED60B0">
        <w:trPr>
          <w:trHeight w:val="859"/>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выпускников 11 класса, 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lang w:val="en-US"/>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1.13</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выпускников 11 класса, получивших результаты ниже установленного минимального количества баллов ЕГЭ по математике, в общей численности выпускников 11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lang w:val="en-US"/>
              </w:rPr>
              <w:t>0</w:t>
            </w:r>
          </w:p>
        </w:tc>
      </w:tr>
      <w:tr w:rsidR="00DD2F17" w:rsidRPr="00B2542D" w:rsidTr="00ED60B0">
        <w:trPr>
          <w:trHeight w:val="87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выпускников 11 класса, получивших результаты ниже установленного минимального количества баллов ЕГЭ по математике, в общей численности выпускников 11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lang w:val="en-US"/>
              </w:rPr>
              <w:t>0</w:t>
            </w:r>
          </w:p>
        </w:tc>
      </w:tr>
      <w:tr w:rsidR="00DD2F17" w:rsidRPr="00B2542D" w:rsidTr="00ED60B0">
        <w:trPr>
          <w:trHeight w:val="635"/>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1.14</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выпускников 9 класса, не получивших аттестаты об основном общем образовании, в общей численности выпускников 9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1.15</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выпускников 11 класса, не получивших аттестаты о среднем общем образовании, в общей численности выпускников 11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lang w:val="en-US"/>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Удельный вес  численности выпускников 11 класса, не получивших аттестаты о среднем общем </w:t>
            </w:r>
            <w:r w:rsidRPr="00307921">
              <w:rPr>
                <w:rFonts w:ascii="Times New Roman" w:hAnsi="Times New Roman" w:cs="Times New Roman"/>
                <w:color w:val="000000" w:themeColor="text1"/>
                <w:sz w:val="24"/>
                <w:szCs w:val="24"/>
              </w:rPr>
              <w:lastRenderedPageBreak/>
              <w:t>образовании, в общей численности выпускников 11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lastRenderedPageBreak/>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lang w:val="en-US"/>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lastRenderedPageBreak/>
              <w:t>1.16</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выпускников 9 класса, получивших аттестаты об основном общем образовании с отличием, в общей численности выпускников 9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чел </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0</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1.17</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выпускников 11 класса, получивших аттестаты о среднем общем образовании с отличием, в общей численности выпускников 11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              0</w:t>
            </w:r>
          </w:p>
        </w:tc>
      </w:tr>
      <w:tr w:rsidR="00DD2F17" w:rsidRPr="00B2542D" w:rsidTr="00ED60B0">
        <w:trPr>
          <w:trHeight w:val="635"/>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lang w:val="en-US"/>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0             </w:t>
            </w:r>
          </w:p>
        </w:tc>
      </w:tr>
      <w:tr w:rsidR="00DD2F17" w:rsidRPr="00B2542D" w:rsidTr="00ED60B0">
        <w:trPr>
          <w:trHeight w:val="435"/>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1.18</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принявших участие в различных олимпиадах, смотрах, конкурсах,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чел </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307921">
              <w:rPr>
                <w:rFonts w:ascii="Times New Roman" w:hAnsi="Times New Roman" w:cs="Times New Roman"/>
                <w:color w:val="000000" w:themeColor="text1"/>
                <w:sz w:val="24"/>
                <w:szCs w:val="24"/>
              </w:rPr>
              <w:t>244</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учащихся, принявших участие в различных олимпиадах, смотрах, конкурсах,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E46F36">
              <w:rPr>
                <w:rFonts w:ascii="Times New Roman" w:hAnsi="Times New Roman" w:cs="Times New Roman"/>
                <w:color w:val="000000" w:themeColor="text1"/>
                <w:sz w:val="24"/>
                <w:szCs w:val="24"/>
              </w:rPr>
              <w:t>100</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1.19</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 победителей и призеров олимпиад, смотров, конкурсов, в общей численности учащихся, в том числе: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чел </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E46F36" w:rsidP="00ED60B0">
            <w:pPr>
              <w:pStyle w:val="ConsPlusNormal"/>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учащихся - победителей и призеров олимпиад, смотров, конкурсов, в общей численности учащихся, в том числе: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E46F36" w:rsidP="00ED60B0">
            <w:pPr>
              <w:pStyle w:val="ConsPlusNormal"/>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70,9</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1.19.1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Регионального уровня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307921"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3 / 1</w:t>
            </w:r>
            <w:r w:rsidR="00DD2F17" w:rsidRPr="00E46F36">
              <w:rPr>
                <w:rFonts w:ascii="Times New Roman" w:hAnsi="Times New Roman" w:cs="Times New Roman"/>
                <w:color w:val="000000" w:themeColor="text1"/>
                <w:sz w:val="24"/>
                <w:szCs w:val="24"/>
              </w:rPr>
              <w:t>,23</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1.19.2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Федерального уровня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307921"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1</w:t>
            </w:r>
            <w:r w:rsidR="00DD2F17" w:rsidRPr="00E46F36">
              <w:rPr>
                <w:rFonts w:ascii="Times New Roman" w:hAnsi="Times New Roman" w:cs="Times New Roman"/>
                <w:color w:val="000000" w:themeColor="text1"/>
                <w:sz w:val="24"/>
                <w:szCs w:val="24"/>
              </w:rPr>
              <w:t xml:space="preserve"> / 0</w:t>
            </w:r>
            <w:r w:rsidRPr="00E46F36">
              <w:rPr>
                <w:rFonts w:ascii="Times New Roman" w:hAnsi="Times New Roman" w:cs="Times New Roman"/>
                <w:color w:val="000000" w:themeColor="text1"/>
                <w:sz w:val="24"/>
                <w:szCs w:val="24"/>
              </w:rPr>
              <w:t>,41</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1.19.3</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Международного уровня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0 / 0</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1.20</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получающих образование с углубленным изучением отдельных учебных предметов,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8"/>
                <w:szCs w:val="28"/>
              </w:rPr>
            </w:pPr>
            <w:r w:rsidRPr="00307921">
              <w:rPr>
                <w:rFonts w:ascii="Times New Roman" w:hAnsi="Times New Roman" w:cs="Times New Roman"/>
                <w:color w:val="000000" w:themeColor="text1"/>
                <w:sz w:val="28"/>
                <w:szCs w:val="28"/>
              </w:rPr>
              <w:t>11</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8"/>
                <w:szCs w:val="28"/>
              </w:rPr>
            </w:pPr>
            <w:r w:rsidRPr="00307921">
              <w:rPr>
                <w:rFonts w:ascii="Times New Roman" w:hAnsi="Times New Roman" w:cs="Times New Roman"/>
                <w:color w:val="000000" w:themeColor="text1"/>
                <w:sz w:val="28"/>
                <w:szCs w:val="28"/>
              </w:rPr>
              <w:t>4,51</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получающих образование в рамках профильного обучения,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8"/>
                <w:szCs w:val="28"/>
              </w:rPr>
            </w:pPr>
            <w:r w:rsidRPr="00307921">
              <w:rPr>
                <w:rFonts w:ascii="Times New Roman" w:hAnsi="Times New Roman" w:cs="Times New Roman"/>
                <w:color w:val="000000" w:themeColor="text1"/>
                <w:sz w:val="28"/>
                <w:szCs w:val="28"/>
              </w:rPr>
              <w:t>11</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учащихся, получающих образование в рамках профильного обучения,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8"/>
                <w:szCs w:val="28"/>
              </w:rPr>
            </w:pPr>
            <w:r w:rsidRPr="00307921">
              <w:rPr>
                <w:rFonts w:ascii="Times New Roman" w:hAnsi="Times New Roman" w:cs="Times New Roman"/>
                <w:color w:val="000000" w:themeColor="text1"/>
                <w:sz w:val="28"/>
                <w:szCs w:val="28"/>
              </w:rPr>
              <w:t>4,51</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обучающихся с применением дистанционных образовательных технологий, электронного обучения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чел </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244</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100</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1.23</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учащихся в рамках сетевой формы реализации образовательных программ</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0</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учащихся в рамках сетевой формы реализации образовательных программ,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0</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1.24</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Общая численность педагогических работников, в том числе: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26</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1.25</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педагогических работников, имеющих высшее образование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21</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педагогических работников, имеющих высшее образование, в общей численности педагогических работников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80,77</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1.26</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Численность педагогических работников, имеющих высшее образование педагогической направленности (профиля) </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21</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80,77</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1.27</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педагогических работников, имеющих среднее профессиональное образование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5</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19,23</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1.28</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педагогических работников, имеющих среднее профессиональное образование педагогической направленности (профиля)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5</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E46F36">
              <w:rPr>
                <w:rFonts w:ascii="Times New Roman" w:hAnsi="Times New Roman" w:cs="Times New Roman"/>
                <w:color w:val="000000" w:themeColor="text1"/>
                <w:sz w:val="24"/>
                <w:szCs w:val="24"/>
              </w:rPr>
              <w:t>19,23</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lastRenderedPageBreak/>
              <w:t>1.29</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педагогических работников, которым по результатам аттестации присвоена квалификационная категория, в том числе: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16</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61,54</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1.29.1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Высшая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9/ 34.62</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1.29.2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Первая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 xml:space="preserve">       7 /26,92</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1.30</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педагогических работников, педагогический стаж работы которых составляет</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b/>
                <w:i/>
                <w:color w:val="000000" w:themeColor="text1"/>
                <w:sz w:val="24"/>
                <w:szCs w:val="24"/>
                <w:highlight w:val="yellow"/>
              </w:rPr>
            </w:pP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b/>
                <w:i/>
                <w:color w:val="000000" w:themeColor="text1"/>
                <w:sz w:val="24"/>
                <w:szCs w:val="24"/>
                <w:highlight w:val="yellow"/>
              </w:rPr>
            </w:pP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1.30.1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До 5 лет</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1/ 3,85</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1.30.2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eastAsia="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Свыше 30 лет</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eastAsia="Times New Roman" w:hAnsi="Times New Roman" w:cs="Times New Roman"/>
                <w:color w:val="000000" w:themeColor="text1"/>
                <w:sz w:val="24"/>
                <w:szCs w:val="24"/>
              </w:rPr>
              <w:t xml:space="preserve"> </w:t>
            </w: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 xml:space="preserve">          9 /31,03</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1.31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педагогических работников   в возрасте до 30 л</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1</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Удельный вес численности педагогических в возрасте до 30 лет работников в общей численности педагогических работников </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3,85</w:t>
            </w:r>
          </w:p>
        </w:tc>
      </w:tr>
      <w:tr w:rsidR="00DD2F17" w:rsidRPr="00B2542D" w:rsidTr="00ED60B0">
        <w:trPr>
          <w:trHeight w:val="11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1.32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педагогических   работников  в   возрасте от 55 лет</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14</w:t>
            </w:r>
          </w:p>
        </w:tc>
      </w:tr>
      <w:tr w:rsidR="00DD2F17" w:rsidRPr="00B2542D" w:rsidTr="00ED60B0">
        <w:trPr>
          <w:trHeight w:val="635"/>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Удельный вес численности педагогических работников в возрасте от 55 лет в общей численности педагогических работников </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rPr>
            </w:pPr>
            <w:r w:rsidRPr="00E46F36">
              <w:rPr>
                <w:rFonts w:ascii="Times New Roman" w:hAnsi="Times New Roman" w:cs="Times New Roman"/>
                <w:color w:val="000000" w:themeColor="text1"/>
                <w:sz w:val="24"/>
                <w:szCs w:val="24"/>
              </w:rPr>
              <w:t>53,85</w:t>
            </w:r>
          </w:p>
        </w:tc>
      </w:tr>
      <w:tr w:rsidR="00DD2F17" w:rsidRPr="00B2542D" w:rsidTr="00ED60B0">
        <w:trPr>
          <w:trHeight w:val="150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1.33</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eastAsia="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Численность педагогических и административно-хозяйственных работников, прошедших за последние </w:t>
            </w:r>
          </w:p>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eastAsia="Times New Roman" w:hAnsi="Times New Roman" w:cs="Times New Roman"/>
                <w:color w:val="000000" w:themeColor="text1"/>
                <w:sz w:val="24"/>
                <w:szCs w:val="24"/>
              </w:rPr>
              <w:t xml:space="preserve"> </w:t>
            </w:r>
            <w:r w:rsidRPr="00307921">
              <w:rPr>
                <w:rFonts w:ascii="Times New Roman" w:hAnsi="Times New Roman" w:cs="Times New Roman"/>
                <w:color w:val="000000" w:themeColor="text1"/>
                <w:sz w:val="24"/>
                <w:szCs w:val="24"/>
              </w:rPr>
              <w:t>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работников и административно-хозяйственных работников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E46F36">
              <w:rPr>
                <w:rFonts w:ascii="Times New Roman" w:hAnsi="Times New Roman" w:cs="Times New Roman"/>
                <w:color w:val="000000" w:themeColor="text1"/>
                <w:sz w:val="24"/>
                <w:szCs w:val="24"/>
              </w:rPr>
              <w:t>26</w:t>
            </w:r>
          </w:p>
        </w:tc>
      </w:tr>
      <w:tr w:rsidR="00DD2F17" w:rsidRPr="00B2542D" w:rsidTr="00ED60B0">
        <w:trPr>
          <w:trHeight w:val="130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Удельный вес численности педагогических работников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w:t>
            </w:r>
            <w:r w:rsidRPr="00307921">
              <w:rPr>
                <w:rFonts w:ascii="Times New Roman" w:hAnsi="Times New Roman" w:cs="Times New Roman"/>
                <w:color w:val="000000" w:themeColor="text1"/>
                <w:sz w:val="24"/>
                <w:szCs w:val="24"/>
              </w:rPr>
              <w:lastRenderedPageBreak/>
              <w:t xml:space="preserve">деятельности, в общей численности педагогических и административно-хозяйственных работников </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lastRenderedPageBreak/>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E46F36">
              <w:rPr>
                <w:rFonts w:ascii="Times New Roman" w:hAnsi="Times New Roman" w:cs="Times New Roman"/>
                <w:color w:val="000000" w:themeColor="text1"/>
                <w:sz w:val="24"/>
                <w:szCs w:val="24"/>
              </w:rPr>
              <w:t>100</w:t>
            </w:r>
          </w:p>
        </w:tc>
      </w:tr>
      <w:tr w:rsidR="00DD2F17" w:rsidRPr="00B2542D" w:rsidTr="00ED60B0">
        <w:trPr>
          <w:trHeight w:val="1297"/>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lastRenderedPageBreak/>
              <w:t>1.34</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Численность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E46F36">
              <w:rPr>
                <w:rFonts w:ascii="Times New Roman" w:hAnsi="Times New Roman" w:cs="Times New Roman"/>
                <w:color w:val="000000" w:themeColor="text1"/>
                <w:sz w:val="24"/>
                <w:szCs w:val="24"/>
              </w:rPr>
              <w:t>29</w:t>
            </w:r>
          </w:p>
        </w:tc>
      </w:tr>
      <w:tr w:rsidR="00DD2F17" w:rsidRPr="00B2542D" w:rsidTr="00ED60B0">
        <w:trPr>
          <w:trHeight w:val="1073"/>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Удельный вес численности педагогических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E46F36"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r w:rsidRPr="00E46F36">
              <w:rPr>
                <w:rFonts w:ascii="Times New Roman" w:hAnsi="Times New Roman" w:cs="Times New Roman"/>
                <w:color w:val="000000" w:themeColor="text1"/>
                <w:sz w:val="24"/>
                <w:szCs w:val="24"/>
              </w:rPr>
              <w:t>100</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Инфраструктура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highlight w:val="yellow"/>
              </w:rPr>
            </w:pP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Количество компьютеров в расчете на одного учащегося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единиц</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E46F36" w:rsidP="00ED60B0">
            <w:pPr>
              <w:pStyle w:val="ConsPlusNormal"/>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0,29</w:t>
            </w:r>
          </w:p>
        </w:tc>
      </w:tr>
      <w:tr w:rsidR="00DD2F17" w:rsidRPr="00B2542D" w:rsidTr="00ED60B0">
        <w:trPr>
          <w:trHeight w:val="872"/>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единиц</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E46F36" w:rsidP="00ED60B0">
            <w:pPr>
              <w:pStyle w:val="ConsPlusNormal"/>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15,09</w:t>
            </w:r>
          </w:p>
        </w:tc>
      </w:tr>
      <w:tr w:rsidR="00DD2F17" w:rsidRPr="00B2542D" w:rsidTr="00ED60B0">
        <w:trPr>
          <w:trHeight w:val="424"/>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2.3</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Наличие в образовательной организации системы электронного документооборота</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да/нет</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2.4</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Наличие читального зала библиотеки, в том числе:</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да/нет</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w:t>
            </w:r>
          </w:p>
        </w:tc>
      </w:tr>
      <w:tr w:rsidR="00DD2F17" w:rsidRPr="00B2542D" w:rsidTr="00ED60B0">
        <w:trPr>
          <w:trHeight w:val="435"/>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2.4.1</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С обеспечением возможности работы на стационарных компьютерах или использования переносных компьютеров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да/нет</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2.4.2</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С </w:t>
            </w:r>
            <w:proofErr w:type="spellStart"/>
            <w:r w:rsidRPr="00307921">
              <w:rPr>
                <w:rFonts w:ascii="Times New Roman" w:hAnsi="Times New Roman" w:cs="Times New Roman"/>
                <w:color w:val="000000" w:themeColor="text1"/>
                <w:sz w:val="24"/>
                <w:szCs w:val="24"/>
              </w:rPr>
              <w:t>медиатекой</w:t>
            </w:r>
            <w:proofErr w:type="spellEnd"/>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да/нет</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E46F36" w:rsidP="00ED60B0">
            <w:pPr>
              <w:pStyle w:val="ConsPlusNormal"/>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нет</w:t>
            </w:r>
          </w:p>
        </w:tc>
      </w:tr>
      <w:tr w:rsidR="00DD2F17" w:rsidRPr="00B2542D" w:rsidTr="00ED60B0">
        <w:trPr>
          <w:trHeight w:val="424"/>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2.4.3</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Оснащенного средствами сканирования и распознавания текстов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да/нет</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нет</w:t>
            </w:r>
          </w:p>
        </w:tc>
      </w:tr>
      <w:tr w:rsidR="00DD2F17" w:rsidRPr="00B2542D" w:rsidTr="00ED60B0">
        <w:trPr>
          <w:trHeight w:val="435"/>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2.4.4</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С выходом в Интернет с компьютеров, расположенных в помещении библиотеки</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да/нет</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w:t>
            </w:r>
          </w:p>
        </w:tc>
      </w:tr>
      <w:tr w:rsidR="00DD2F17" w:rsidRPr="00B2542D" w:rsidTr="00ED60B0">
        <w:trPr>
          <w:trHeight w:val="211"/>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2.4.5</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С контролируемой распечаткой бумажных материалов</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да/нет</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нет</w:t>
            </w:r>
          </w:p>
        </w:tc>
      </w:tr>
      <w:tr w:rsidR="00DD2F17" w:rsidRPr="00B2542D" w:rsidTr="00ED60B0">
        <w:trPr>
          <w:trHeight w:val="424"/>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2.5</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Численность учащихся, которым обеспечена возможность пользоваться широкополосным Интернетом (не менее 2 Мб/с), </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чел</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244</w:t>
            </w:r>
          </w:p>
        </w:tc>
      </w:tr>
      <w:tr w:rsidR="00DD2F17" w:rsidRPr="00B2542D" w:rsidTr="00ED60B0">
        <w:trPr>
          <w:trHeight w:val="648"/>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 xml:space="preserve">Удельный вес численности учащихся, которым обеспечена возможность пользоваться </w:t>
            </w:r>
            <w:r w:rsidRPr="00307921">
              <w:rPr>
                <w:rFonts w:ascii="Times New Roman" w:hAnsi="Times New Roman" w:cs="Times New Roman"/>
                <w:color w:val="000000" w:themeColor="text1"/>
                <w:sz w:val="24"/>
                <w:szCs w:val="24"/>
              </w:rPr>
              <w:lastRenderedPageBreak/>
              <w:t>широкополосным Интернетом (не менее 2 Мб/с), в общей численности учащихся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lastRenderedPageBreak/>
              <w:t>%</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100</w:t>
            </w:r>
          </w:p>
        </w:tc>
      </w:tr>
      <w:tr w:rsidR="00DD2F17" w:rsidRPr="00B2542D" w:rsidTr="00ED60B0">
        <w:trPr>
          <w:trHeight w:val="424"/>
        </w:trPr>
        <w:tc>
          <w:tcPr>
            <w:tcW w:w="883"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lastRenderedPageBreak/>
              <w:t>2.6</w:t>
            </w:r>
          </w:p>
        </w:tc>
        <w:tc>
          <w:tcPr>
            <w:tcW w:w="5600"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both"/>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Общая площадь помещений, в которых осуществляется образовательная деятельность, в расчете на одного учащегося</w:t>
            </w:r>
          </w:p>
        </w:tc>
        <w:tc>
          <w:tcPr>
            <w:tcW w:w="1258" w:type="dxa"/>
            <w:tcBorders>
              <w:top w:val="single" w:sz="4" w:space="0" w:color="000000"/>
              <w:left w:val="single" w:sz="4" w:space="0" w:color="000000"/>
              <w:bottom w:val="single" w:sz="4" w:space="0" w:color="000000"/>
            </w:tcBorders>
            <w:shd w:val="clear" w:color="auto" w:fill="FFFFFF"/>
          </w:tcPr>
          <w:p w:rsidR="00DD2F17" w:rsidRPr="00307921" w:rsidRDefault="00DD2F17" w:rsidP="00ED60B0">
            <w:pPr>
              <w:pStyle w:val="ConsPlusNormal"/>
              <w:spacing w:line="240" w:lineRule="auto"/>
              <w:jc w:val="center"/>
              <w:rPr>
                <w:rFonts w:ascii="Times New Roman" w:hAnsi="Times New Roman" w:cs="Times New Roman"/>
                <w:color w:val="000000" w:themeColor="text1"/>
                <w:sz w:val="24"/>
                <w:szCs w:val="24"/>
              </w:rPr>
            </w:pPr>
            <w:r w:rsidRPr="00307921">
              <w:rPr>
                <w:rFonts w:ascii="Times New Roman" w:hAnsi="Times New Roman" w:cs="Times New Roman"/>
                <w:color w:val="000000" w:themeColor="text1"/>
                <w:sz w:val="24"/>
                <w:szCs w:val="24"/>
              </w:rPr>
              <w:t>кв. м</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Pr>
          <w:p w:rsidR="00DD2F17" w:rsidRPr="00307921" w:rsidRDefault="00E46F36" w:rsidP="00ED60B0">
            <w:pPr>
              <w:pStyle w:val="ConsPlusNormal"/>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16,86</w:t>
            </w:r>
          </w:p>
        </w:tc>
      </w:tr>
    </w:tbl>
    <w:p w:rsidR="00307921" w:rsidRDefault="00DD2F17" w:rsidP="00DD2F17">
      <w:pPr>
        <w:tabs>
          <w:tab w:val="left" w:pos="3810"/>
        </w:tabs>
        <w:jc w:val="both"/>
        <w:rPr>
          <w:b/>
          <w:color w:val="000000"/>
        </w:rPr>
      </w:pPr>
      <w:r>
        <w:rPr>
          <w:b/>
          <w:color w:val="000000"/>
        </w:rPr>
        <w:t xml:space="preserve">       </w:t>
      </w:r>
    </w:p>
    <w:p w:rsidR="00307921" w:rsidRDefault="00307921" w:rsidP="00DD2F17">
      <w:pPr>
        <w:tabs>
          <w:tab w:val="left" w:pos="3810"/>
        </w:tabs>
        <w:jc w:val="both"/>
        <w:rPr>
          <w:b/>
          <w:color w:val="000000"/>
        </w:rPr>
      </w:pPr>
    </w:p>
    <w:p w:rsidR="00DD2F17" w:rsidRPr="00307921" w:rsidRDefault="00307921" w:rsidP="00DD2F17">
      <w:pPr>
        <w:tabs>
          <w:tab w:val="left" w:pos="3810"/>
        </w:tabs>
        <w:jc w:val="both"/>
        <w:rPr>
          <w:rFonts w:ascii="Times New Roman" w:hAnsi="Times New Roman" w:cs="Times New Roman"/>
          <w:b/>
          <w:color w:val="000000"/>
          <w:sz w:val="24"/>
          <w:szCs w:val="24"/>
        </w:rPr>
      </w:pPr>
      <w:r w:rsidRPr="00307921">
        <w:rPr>
          <w:rFonts w:ascii="Times New Roman" w:hAnsi="Times New Roman" w:cs="Times New Roman"/>
          <w:b/>
          <w:color w:val="000000"/>
          <w:sz w:val="24"/>
          <w:szCs w:val="24"/>
        </w:rPr>
        <w:t xml:space="preserve">         </w:t>
      </w:r>
      <w:r w:rsidR="00DD2F17" w:rsidRPr="00307921">
        <w:rPr>
          <w:rFonts w:ascii="Times New Roman" w:hAnsi="Times New Roman" w:cs="Times New Roman"/>
          <w:b/>
          <w:color w:val="000000"/>
          <w:sz w:val="24"/>
          <w:szCs w:val="24"/>
        </w:rPr>
        <w:t xml:space="preserve">    Директор                                                                    О.  С.  </w:t>
      </w:r>
      <w:proofErr w:type="spellStart"/>
      <w:r w:rsidR="00DD2F17" w:rsidRPr="00307921">
        <w:rPr>
          <w:rFonts w:ascii="Times New Roman" w:hAnsi="Times New Roman" w:cs="Times New Roman"/>
          <w:b/>
          <w:color w:val="000000"/>
          <w:sz w:val="24"/>
          <w:szCs w:val="24"/>
        </w:rPr>
        <w:t>Демшакова</w:t>
      </w:r>
      <w:proofErr w:type="spellEnd"/>
    </w:p>
    <w:p w:rsidR="00DD2F17" w:rsidRPr="000F09AB" w:rsidRDefault="00DD2F17" w:rsidP="00DD2F17">
      <w:pPr>
        <w:rPr>
          <w:color w:val="000000"/>
        </w:rPr>
      </w:pPr>
    </w:p>
    <w:p w:rsidR="00DD2F17" w:rsidRPr="000F09AB" w:rsidRDefault="00DD2F17" w:rsidP="00DD2F17">
      <w:pPr>
        <w:tabs>
          <w:tab w:val="left" w:pos="3810"/>
        </w:tabs>
        <w:jc w:val="both"/>
        <w:rPr>
          <w:b/>
          <w:color w:val="000000"/>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DD2F17" w:rsidRDefault="00DD2F17"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9D4AEF" w:rsidRPr="009D4AEF" w:rsidRDefault="009D4AEF" w:rsidP="009D4AEF">
      <w:pPr>
        <w:tabs>
          <w:tab w:val="left" w:pos="3810"/>
        </w:tabs>
        <w:spacing w:after="0" w:line="240" w:lineRule="auto"/>
        <w:jc w:val="both"/>
        <w:rPr>
          <w:rFonts w:ascii="Times New Roman" w:eastAsia="Times New Roman" w:hAnsi="Times New Roman" w:cs="Times New Roman"/>
          <w:b/>
          <w:color w:val="000000"/>
          <w:sz w:val="24"/>
          <w:szCs w:val="24"/>
          <w:lang w:eastAsia="ru-RU"/>
        </w:rPr>
      </w:pPr>
    </w:p>
    <w:p w:rsidR="009D4AEF" w:rsidRPr="009D4AEF" w:rsidRDefault="009D4AEF" w:rsidP="009D4AEF">
      <w:pPr>
        <w:tabs>
          <w:tab w:val="left" w:pos="3810"/>
        </w:tabs>
        <w:spacing w:after="0" w:line="240" w:lineRule="auto"/>
        <w:jc w:val="both"/>
        <w:rPr>
          <w:rFonts w:ascii="Times New Roman" w:eastAsia="Times New Roman" w:hAnsi="Times New Roman" w:cs="Times New Roman"/>
          <w:color w:val="000000"/>
          <w:sz w:val="24"/>
          <w:szCs w:val="24"/>
          <w:lang w:eastAsia="ru-RU"/>
        </w:rPr>
      </w:pPr>
      <w:r w:rsidRPr="009D4AEF">
        <w:rPr>
          <w:rFonts w:ascii="Times New Roman" w:eastAsia="Times New Roman" w:hAnsi="Times New Roman" w:cs="Times New Roman"/>
          <w:b/>
          <w:color w:val="000000"/>
          <w:sz w:val="24"/>
          <w:szCs w:val="24"/>
          <w:lang w:eastAsia="ru-RU"/>
        </w:rPr>
        <w:t xml:space="preserve">           </w:t>
      </w:r>
    </w:p>
    <w:p w:rsidR="009D4AEF" w:rsidRPr="009D4AEF" w:rsidRDefault="009D4AEF" w:rsidP="009D4AEF">
      <w:pPr>
        <w:suppressAutoHyphens/>
        <w:spacing w:after="0" w:line="240" w:lineRule="auto"/>
        <w:jc w:val="center"/>
        <w:rPr>
          <w:rFonts w:ascii="Times New Roman" w:eastAsia="Arial" w:hAnsi="Times New Roman" w:cs="Times New Roman"/>
          <w:color w:val="000000"/>
          <w:kern w:val="1"/>
          <w:sz w:val="24"/>
          <w:szCs w:val="24"/>
          <w:lang w:eastAsia="ar-SA"/>
        </w:rPr>
      </w:pPr>
    </w:p>
    <w:p w:rsidR="009D4AEF" w:rsidRPr="009D4AEF" w:rsidRDefault="009D4AEF" w:rsidP="009D4AEF">
      <w:pPr>
        <w:spacing w:after="0" w:line="240" w:lineRule="auto"/>
        <w:rPr>
          <w:rFonts w:ascii="Times New Roman" w:eastAsia="Times New Roman" w:hAnsi="Times New Roman" w:cs="Times New Roman"/>
          <w:color w:val="000000"/>
          <w:sz w:val="24"/>
          <w:szCs w:val="24"/>
          <w:lang w:eastAsia="ru-RU"/>
        </w:rPr>
      </w:pPr>
    </w:p>
    <w:p w:rsidR="009D4AEF" w:rsidRPr="009D4AEF" w:rsidRDefault="009D4AEF" w:rsidP="009D4AEF">
      <w:pPr>
        <w:spacing w:after="0" w:line="240" w:lineRule="auto"/>
        <w:rPr>
          <w:rFonts w:ascii="Times New Roman" w:eastAsia="Times New Roman" w:hAnsi="Times New Roman" w:cs="Times New Roman"/>
          <w:sz w:val="24"/>
          <w:szCs w:val="24"/>
          <w:lang w:eastAsia="ru-RU"/>
        </w:rPr>
      </w:pPr>
    </w:p>
    <w:p w:rsidR="009D4AEF" w:rsidRPr="009D4AEF" w:rsidRDefault="009D4AEF" w:rsidP="009D4AEF">
      <w:pPr>
        <w:spacing w:after="0" w:line="240" w:lineRule="auto"/>
        <w:rPr>
          <w:rFonts w:ascii="Times New Roman" w:eastAsia="Arial CYR" w:hAnsi="Times New Roman" w:cs="Times New Roman"/>
          <w:b/>
          <w:bCs/>
          <w:color w:val="000000"/>
          <w:sz w:val="24"/>
          <w:szCs w:val="24"/>
          <w:lang w:eastAsia="ru-RU"/>
        </w:rPr>
      </w:pPr>
    </w:p>
    <w:p w:rsidR="009D4AEF" w:rsidRPr="00307921" w:rsidRDefault="009D4AEF" w:rsidP="009D4AEF">
      <w:pPr>
        <w:suppressAutoHyphens/>
        <w:spacing w:after="0" w:line="240" w:lineRule="auto"/>
        <w:rPr>
          <w:rFonts w:ascii="Times New Roman" w:eastAsia="Arial" w:hAnsi="Times New Roman" w:cs="Times New Roman"/>
          <w:b/>
          <w:bCs/>
          <w:color w:val="000000"/>
          <w:kern w:val="1"/>
          <w:sz w:val="24"/>
          <w:szCs w:val="24"/>
          <w:lang w:eastAsia="ar-SA"/>
        </w:rPr>
      </w:pPr>
    </w:p>
    <w:p w:rsidR="009D4AEF" w:rsidRPr="009D4AEF" w:rsidRDefault="009D4AEF" w:rsidP="009D4AEF">
      <w:pPr>
        <w:spacing w:after="0" w:line="240" w:lineRule="auto"/>
        <w:jc w:val="both"/>
        <w:rPr>
          <w:rFonts w:ascii="Times New Roman" w:eastAsia="Lucida Sans Unicode" w:hAnsi="Times New Roman" w:cs="Times New Roman"/>
          <w:sz w:val="24"/>
          <w:szCs w:val="24"/>
          <w:lang w:eastAsia="hi-IN" w:bidi="hi-IN"/>
        </w:rPr>
      </w:pPr>
    </w:p>
    <w:p w:rsidR="004C0311" w:rsidRDefault="004C0311"/>
    <w:sectPr w:rsidR="004C0311" w:rsidSect="00B9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
    <w:altName w:val="Yu Gothic"/>
    <w:charset w:val="80"/>
    <w:family w:val="swiss"/>
    <w:pitch w:val="variable"/>
  </w:font>
  <w:font w:name="A, 'Yu Gothic'">
    <w:charset w:val="00"/>
    <w:family w:val="swiss"/>
    <w:pitch w:val="variable"/>
  </w:font>
  <w:font w:name="PT Sans">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cs="Symbol"/>
        <w:sz w:val="24"/>
        <w:szCs w:val="24"/>
      </w:rPr>
    </w:lvl>
    <w:lvl w:ilvl="2">
      <w:start w:val="1"/>
      <w:numFmt w:val="bullet"/>
      <w:lvlText w:val=""/>
      <w:lvlJc w:val="left"/>
      <w:pPr>
        <w:tabs>
          <w:tab w:val="num" w:pos="1440"/>
        </w:tabs>
        <w:ind w:left="1440" w:hanging="360"/>
      </w:pPr>
      <w:rPr>
        <w:rFonts w:ascii="Symbol" w:hAnsi="Symbol" w:cs="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Symbol" w:hAnsi="Symbol" w:cs="Symbol"/>
        <w:sz w:val="24"/>
        <w:szCs w:val="24"/>
      </w:rPr>
    </w:lvl>
    <w:lvl w:ilvl="5">
      <w:start w:val="1"/>
      <w:numFmt w:val="bullet"/>
      <w:lvlText w:val=""/>
      <w:lvlJc w:val="left"/>
      <w:pPr>
        <w:tabs>
          <w:tab w:val="num" w:pos="2520"/>
        </w:tabs>
        <w:ind w:left="2520" w:hanging="360"/>
      </w:pPr>
      <w:rPr>
        <w:rFonts w:ascii="Symbol" w:hAnsi="Symbol" w:cs="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Symbol" w:hAnsi="Symbol" w:cs="Symbol"/>
        <w:sz w:val="24"/>
        <w:szCs w:val="24"/>
      </w:rPr>
    </w:lvl>
    <w:lvl w:ilvl="8">
      <w:start w:val="1"/>
      <w:numFmt w:val="bullet"/>
      <w:lvlText w:val=""/>
      <w:lvlJc w:val="left"/>
      <w:pPr>
        <w:tabs>
          <w:tab w:val="num" w:pos="3600"/>
        </w:tabs>
        <w:ind w:left="3600" w:hanging="360"/>
      </w:pPr>
      <w:rPr>
        <w:rFonts w:ascii="Symbol" w:hAnsi="Symbol" w:cs="Symbol"/>
        <w:sz w:val="24"/>
        <w:szCs w:val="24"/>
      </w:rPr>
    </w:lvl>
  </w:abstractNum>
  <w:abstractNum w:abstractNumId="2" w15:restartNumberingAfterBreak="0">
    <w:nsid w:val="00000003"/>
    <w:multiLevelType w:val="multilevel"/>
    <w:tmpl w:val="00000003"/>
    <w:name w:val="WWNum5"/>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Symbol" w:hAnsi="Symbol" w:cs="Symbol"/>
        <w:sz w:val="24"/>
        <w:szCs w:val="24"/>
      </w:rPr>
    </w:lvl>
    <w:lvl w:ilvl="2">
      <w:start w:val="1"/>
      <w:numFmt w:val="bullet"/>
      <w:lvlText w:val=""/>
      <w:lvlJc w:val="left"/>
      <w:pPr>
        <w:tabs>
          <w:tab w:val="num" w:pos="1440"/>
        </w:tabs>
        <w:ind w:left="1440" w:hanging="360"/>
      </w:pPr>
      <w:rPr>
        <w:rFonts w:ascii="Symbol" w:hAnsi="Symbol" w:cs="Symbol"/>
        <w:sz w:val="24"/>
        <w:szCs w:val="24"/>
      </w:rPr>
    </w:lvl>
    <w:lvl w:ilvl="3">
      <w:start w:val="1"/>
      <w:numFmt w:val="bullet"/>
      <w:lvlText w:val=""/>
      <w:lvlJc w:val="left"/>
      <w:pPr>
        <w:tabs>
          <w:tab w:val="num" w:pos="1800"/>
        </w:tabs>
        <w:ind w:left="1800" w:hanging="360"/>
      </w:pPr>
      <w:rPr>
        <w:rFonts w:ascii="Symbol" w:hAnsi="Symbol" w:cs="Symbol"/>
        <w:sz w:val="24"/>
        <w:szCs w:val="24"/>
      </w:rPr>
    </w:lvl>
    <w:lvl w:ilvl="4">
      <w:start w:val="1"/>
      <w:numFmt w:val="bullet"/>
      <w:lvlText w:val=""/>
      <w:lvlJc w:val="left"/>
      <w:pPr>
        <w:tabs>
          <w:tab w:val="num" w:pos="2160"/>
        </w:tabs>
        <w:ind w:left="2160" w:hanging="360"/>
      </w:pPr>
      <w:rPr>
        <w:rFonts w:ascii="Symbol" w:hAnsi="Symbol" w:cs="Symbol"/>
        <w:sz w:val="24"/>
        <w:szCs w:val="24"/>
      </w:rPr>
    </w:lvl>
    <w:lvl w:ilvl="5">
      <w:start w:val="1"/>
      <w:numFmt w:val="bullet"/>
      <w:lvlText w:val=""/>
      <w:lvlJc w:val="left"/>
      <w:pPr>
        <w:tabs>
          <w:tab w:val="num" w:pos="2520"/>
        </w:tabs>
        <w:ind w:left="2520" w:hanging="360"/>
      </w:pPr>
      <w:rPr>
        <w:rFonts w:ascii="Symbol" w:hAnsi="Symbol" w:cs="Symbol"/>
        <w:sz w:val="24"/>
        <w:szCs w:val="24"/>
      </w:rPr>
    </w:lvl>
    <w:lvl w:ilvl="6">
      <w:start w:val="1"/>
      <w:numFmt w:val="bullet"/>
      <w:lvlText w:val=""/>
      <w:lvlJc w:val="left"/>
      <w:pPr>
        <w:tabs>
          <w:tab w:val="num" w:pos="2880"/>
        </w:tabs>
        <w:ind w:left="2880" w:hanging="360"/>
      </w:pPr>
      <w:rPr>
        <w:rFonts w:ascii="Symbol" w:hAnsi="Symbol" w:cs="Symbol"/>
        <w:sz w:val="24"/>
        <w:szCs w:val="24"/>
      </w:rPr>
    </w:lvl>
    <w:lvl w:ilvl="7">
      <w:start w:val="1"/>
      <w:numFmt w:val="bullet"/>
      <w:lvlText w:val=""/>
      <w:lvlJc w:val="left"/>
      <w:pPr>
        <w:tabs>
          <w:tab w:val="num" w:pos="3240"/>
        </w:tabs>
        <w:ind w:left="3240" w:hanging="360"/>
      </w:pPr>
      <w:rPr>
        <w:rFonts w:ascii="Symbol" w:hAnsi="Symbol" w:cs="Symbol"/>
        <w:sz w:val="24"/>
        <w:szCs w:val="24"/>
      </w:rPr>
    </w:lvl>
    <w:lvl w:ilvl="8">
      <w:start w:val="1"/>
      <w:numFmt w:val="bullet"/>
      <w:lvlText w:val=""/>
      <w:lvlJc w:val="left"/>
      <w:pPr>
        <w:tabs>
          <w:tab w:val="num" w:pos="3600"/>
        </w:tabs>
        <w:ind w:left="3600" w:hanging="360"/>
      </w:pPr>
      <w:rPr>
        <w:rFonts w:ascii="Symbol" w:hAnsi="Symbol" w:cs="Symbol"/>
        <w:sz w:val="24"/>
        <w:szCs w:val="24"/>
      </w:rPr>
    </w:lvl>
  </w:abstractNum>
  <w:abstractNum w:abstractNumId="3" w15:restartNumberingAfterBreak="0">
    <w:nsid w:val="00000004"/>
    <w:multiLevelType w:val="multilevel"/>
    <w:tmpl w:val="00000004"/>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2D65C0"/>
    <w:multiLevelType w:val="multilevel"/>
    <w:tmpl w:val="940618CC"/>
    <w:styleLink w:val="WWNum1"/>
    <w:lvl w:ilvl="0">
      <w:numFmt w:val="bullet"/>
      <w:lvlText w:val=""/>
      <w:lvlJc w:val="left"/>
      <w:rPr>
        <w:rFonts w:ascii="Symbol" w:hAnsi="Symbol" w:cs="Symbol"/>
        <w:color w:val="333399"/>
        <w:sz w:val="28"/>
        <w:szCs w:val="28"/>
      </w:rPr>
    </w:lvl>
    <w:lvl w:ilvl="1">
      <w:numFmt w:val="bullet"/>
      <w:lvlText w:val=""/>
      <w:lvlJc w:val="left"/>
      <w:rPr>
        <w:rFonts w:ascii="Symbol" w:hAnsi="Symbol" w:cs="Symbol"/>
        <w:color w:val="333399"/>
        <w:sz w:val="28"/>
        <w:szCs w:val="28"/>
      </w:rPr>
    </w:lvl>
    <w:lvl w:ilvl="2">
      <w:numFmt w:val="bullet"/>
      <w:pStyle w:val="3"/>
      <w:lvlText w:val=""/>
      <w:lvlJc w:val="left"/>
      <w:rPr>
        <w:rFonts w:ascii="Symbol" w:hAnsi="Symbol" w:cs="Symbol"/>
        <w:color w:val="333399"/>
        <w:sz w:val="28"/>
        <w:szCs w:val="28"/>
      </w:rPr>
    </w:lvl>
    <w:lvl w:ilvl="3">
      <w:numFmt w:val="bullet"/>
      <w:lvlText w:val=""/>
      <w:lvlJc w:val="left"/>
      <w:rPr>
        <w:rFonts w:ascii="Symbol" w:hAnsi="Symbol" w:cs="Symbol"/>
        <w:color w:val="333399"/>
        <w:sz w:val="28"/>
        <w:szCs w:val="28"/>
      </w:rPr>
    </w:lvl>
    <w:lvl w:ilvl="4">
      <w:numFmt w:val="bullet"/>
      <w:lvlText w:val=""/>
      <w:lvlJc w:val="left"/>
      <w:rPr>
        <w:rFonts w:ascii="Symbol" w:hAnsi="Symbol" w:cs="Symbol"/>
        <w:color w:val="333399"/>
        <w:sz w:val="28"/>
        <w:szCs w:val="28"/>
      </w:rPr>
    </w:lvl>
    <w:lvl w:ilvl="5">
      <w:numFmt w:val="bullet"/>
      <w:lvlText w:val=""/>
      <w:lvlJc w:val="left"/>
      <w:rPr>
        <w:rFonts w:ascii="Symbol" w:hAnsi="Symbol" w:cs="Symbol"/>
        <w:color w:val="333399"/>
        <w:sz w:val="28"/>
        <w:szCs w:val="28"/>
      </w:rPr>
    </w:lvl>
    <w:lvl w:ilvl="6">
      <w:numFmt w:val="bullet"/>
      <w:lvlText w:val=""/>
      <w:lvlJc w:val="left"/>
      <w:rPr>
        <w:rFonts w:ascii="Symbol" w:hAnsi="Symbol" w:cs="Symbol"/>
        <w:color w:val="333399"/>
        <w:sz w:val="28"/>
        <w:szCs w:val="28"/>
      </w:rPr>
    </w:lvl>
    <w:lvl w:ilvl="7">
      <w:numFmt w:val="bullet"/>
      <w:lvlText w:val=""/>
      <w:lvlJc w:val="left"/>
      <w:rPr>
        <w:rFonts w:ascii="Symbol" w:hAnsi="Symbol" w:cs="Symbol"/>
        <w:color w:val="333399"/>
        <w:sz w:val="28"/>
        <w:szCs w:val="28"/>
      </w:rPr>
    </w:lvl>
    <w:lvl w:ilvl="8">
      <w:numFmt w:val="bullet"/>
      <w:lvlText w:val=""/>
      <w:lvlJc w:val="left"/>
      <w:rPr>
        <w:rFonts w:ascii="Symbol" w:hAnsi="Symbol" w:cs="Symbol"/>
        <w:color w:val="333399"/>
        <w:sz w:val="28"/>
        <w:szCs w:val="28"/>
      </w:rPr>
    </w:lvl>
  </w:abstractNum>
  <w:abstractNum w:abstractNumId="5" w15:restartNumberingAfterBreak="0">
    <w:nsid w:val="0A95345B"/>
    <w:multiLevelType w:val="hybridMultilevel"/>
    <w:tmpl w:val="99280BF0"/>
    <w:lvl w:ilvl="0" w:tplc="50BEFA3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48A9E">
      <w:start w:val="1"/>
      <w:numFmt w:val="bullet"/>
      <w:lvlText w:val="o"/>
      <w:lvlJc w:val="left"/>
      <w:pPr>
        <w:ind w:left="1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4C118">
      <w:start w:val="1"/>
      <w:numFmt w:val="bullet"/>
      <w:lvlText w:val="▪"/>
      <w:lvlJc w:val="left"/>
      <w:pPr>
        <w:ind w:left="2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365ECA">
      <w:start w:val="1"/>
      <w:numFmt w:val="bullet"/>
      <w:lvlText w:val="•"/>
      <w:lvlJc w:val="left"/>
      <w:pPr>
        <w:ind w:left="2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CE4CE8">
      <w:start w:val="1"/>
      <w:numFmt w:val="bullet"/>
      <w:lvlText w:val="o"/>
      <w:lvlJc w:val="left"/>
      <w:pPr>
        <w:ind w:left="3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8AFAD4">
      <w:start w:val="1"/>
      <w:numFmt w:val="bullet"/>
      <w:lvlText w:val="▪"/>
      <w:lvlJc w:val="left"/>
      <w:pPr>
        <w:ind w:left="4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1E86F0">
      <w:start w:val="1"/>
      <w:numFmt w:val="bullet"/>
      <w:lvlText w:val="•"/>
      <w:lvlJc w:val="left"/>
      <w:pPr>
        <w:ind w:left="4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A61BA">
      <w:start w:val="1"/>
      <w:numFmt w:val="bullet"/>
      <w:lvlText w:val="o"/>
      <w:lvlJc w:val="left"/>
      <w:pPr>
        <w:ind w:left="5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EA67AA">
      <w:start w:val="1"/>
      <w:numFmt w:val="bullet"/>
      <w:lvlText w:val="▪"/>
      <w:lvlJc w:val="left"/>
      <w:pPr>
        <w:ind w:left="6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6223A2"/>
    <w:multiLevelType w:val="hybridMultilevel"/>
    <w:tmpl w:val="600077C2"/>
    <w:lvl w:ilvl="0" w:tplc="B20ABFB6">
      <w:start w:val="1"/>
      <w:numFmt w:val="bullet"/>
      <w:lvlText w:val="-"/>
      <w:lvlJc w:val="left"/>
      <w:pPr>
        <w:ind w:left="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5E412A">
      <w:start w:val="1"/>
      <w:numFmt w:val="bullet"/>
      <w:lvlText w:val="o"/>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8647BA">
      <w:start w:val="1"/>
      <w:numFmt w:val="bullet"/>
      <w:lvlText w:val="▪"/>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AE1BE4">
      <w:start w:val="1"/>
      <w:numFmt w:val="bullet"/>
      <w:lvlText w:val="•"/>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06A8C2">
      <w:start w:val="1"/>
      <w:numFmt w:val="bullet"/>
      <w:lvlText w:val="o"/>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4480FE">
      <w:start w:val="1"/>
      <w:numFmt w:val="bullet"/>
      <w:lvlText w:val="▪"/>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8AC56">
      <w:start w:val="1"/>
      <w:numFmt w:val="bullet"/>
      <w:lvlText w:val="•"/>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8CE18A">
      <w:start w:val="1"/>
      <w:numFmt w:val="bullet"/>
      <w:lvlText w:val="o"/>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8C959C">
      <w:start w:val="1"/>
      <w:numFmt w:val="bullet"/>
      <w:lvlText w:val="▪"/>
      <w:lvlJc w:val="left"/>
      <w:pPr>
        <w:ind w:left="7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93173C9"/>
    <w:multiLevelType w:val="multilevel"/>
    <w:tmpl w:val="8B6875A6"/>
    <w:styleLink w:val="WWNum5"/>
    <w:lvl w:ilvl="0">
      <w:numFmt w:val="bullet"/>
      <w:lvlText w:val=""/>
      <w:lvlJc w:val="left"/>
      <w:rPr>
        <w:rFonts w:ascii="Symbol" w:hAnsi="Symbol" w:cs="Symbol"/>
        <w:sz w:val="24"/>
        <w:szCs w:val="24"/>
      </w:rPr>
    </w:lvl>
    <w:lvl w:ilvl="1">
      <w:numFmt w:val="bullet"/>
      <w:lvlText w:val=""/>
      <w:lvlJc w:val="left"/>
      <w:rPr>
        <w:rFonts w:ascii="Symbol" w:hAnsi="Symbol" w:cs="Symbol"/>
        <w:sz w:val="24"/>
        <w:szCs w:val="24"/>
      </w:rPr>
    </w:lvl>
    <w:lvl w:ilvl="2">
      <w:numFmt w:val="bullet"/>
      <w:lvlText w:val=""/>
      <w:lvlJc w:val="left"/>
      <w:rPr>
        <w:rFonts w:ascii="Symbol" w:hAnsi="Symbol" w:cs="Symbol"/>
        <w:sz w:val="24"/>
        <w:szCs w:val="24"/>
      </w:rPr>
    </w:lvl>
    <w:lvl w:ilvl="3">
      <w:numFmt w:val="bullet"/>
      <w:lvlText w:val=""/>
      <w:lvlJc w:val="left"/>
      <w:rPr>
        <w:rFonts w:ascii="Symbol" w:hAnsi="Symbol" w:cs="Symbol"/>
        <w:sz w:val="24"/>
        <w:szCs w:val="24"/>
      </w:rPr>
    </w:lvl>
    <w:lvl w:ilvl="4">
      <w:numFmt w:val="bullet"/>
      <w:lvlText w:val=""/>
      <w:lvlJc w:val="left"/>
      <w:rPr>
        <w:rFonts w:ascii="Symbol" w:hAnsi="Symbol" w:cs="Symbol"/>
        <w:sz w:val="24"/>
        <w:szCs w:val="24"/>
      </w:rPr>
    </w:lvl>
    <w:lvl w:ilvl="5">
      <w:numFmt w:val="bullet"/>
      <w:lvlText w:val=""/>
      <w:lvlJc w:val="left"/>
      <w:rPr>
        <w:rFonts w:ascii="Symbol" w:hAnsi="Symbol" w:cs="Symbol"/>
        <w:sz w:val="24"/>
        <w:szCs w:val="24"/>
      </w:rPr>
    </w:lvl>
    <w:lvl w:ilvl="6">
      <w:numFmt w:val="bullet"/>
      <w:lvlText w:val=""/>
      <w:lvlJc w:val="left"/>
      <w:rPr>
        <w:rFonts w:ascii="Symbol" w:hAnsi="Symbol" w:cs="Symbol"/>
        <w:sz w:val="24"/>
        <w:szCs w:val="24"/>
      </w:rPr>
    </w:lvl>
    <w:lvl w:ilvl="7">
      <w:numFmt w:val="bullet"/>
      <w:lvlText w:val=""/>
      <w:lvlJc w:val="left"/>
      <w:rPr>
        <w:rFonts w:ascii="Symbol" w:hAnsi="Symbol" w:cs="Symbol"/>
        <w:sz w:val="24"/>
        <w:szCs w:val="24"/>
      </w:rPr>
    </w:lvl>
    <w:lvl w:ilvl="8">
      <w:numFmt w:val="bullet"/>
      <w:lvlText w:val=""/>
      <w:lvlJc w:val="left"/>
      <w:rPr>
        <w:rFonts w:ascii="Symbol" w:hAnsi="Symbol" w:cs="Symbol"/>
        <w:sz w:val="24"/>
        <w:szCs w:val="24"/>
      </w:rPr>
    </w:lvl>
  </w:abstractNum>
  <w:abstractNum w:abstractNumId="8" w15:restartNumberingAfterBreak="0">
    <w:nsid w:val="36F8107D"/>
    <w:multiLevelType w:val="multilevel"/>
    <w:tmpl w:val="63A8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16CF4"/>
    <w:multiLevelType w:val="multilevel"/>
    <w:tmpl w:val="3D14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3427A1"/>
    <w:multiLevelType w:val="multilevel"/>
    <w:tmpl w:val="EF0062CA"/>
    <w:styleLink w:val="WW8Num8"/>
    <w:lvl w:ilvl="0">
      <w:numFmt w:val="bullet"/>
      <w:lvlText w:val="-"/>
      <w:lvlJc w:val="left"/>
      <w:rPr>
        <w:rFonts w:ascii="OpenSymbol, 'Arial Unicode MS'" w:eastAsia="Times New Roman" w:hAnsi="OpenSymbol, 'Arial Unicode MS'" w:cs="Times New Roman"/>
        <w:b/>
        <w:color w:val="000008"/>
        <w:w w:val="100"/>
        <w:sz w:val="22"/>
        <w:szCs w:val="22"/>
        <w:lang w:val="ru-RU" w:bidi="ar-SA"/>
      </w:rPr>
    </w:lvl>
    <w:lvl w:ilvl="1">
      <w:numFmt w:val="bullet"/>
      <w:lvlText w:val=""/>
      <w:lvlJc w:val="left"/>
      <w:rPr>
        <w:rFonts w:ascii="Symbol" w:hAnsi="Symbol" w:cs="Symbol"/>
        <w:lang w:val="ru-RU" w:bidi="ar-SA"/>
      </w:rPr>
    </w:lvl>
    <w:lvl w:ilvl="2">
      <w:numFmt w:val="bullet"/>
      <w:lvlText w:val=""/>
      <w:lvlJc w:val="left"/>
      <w:rPr>
        <w:rFonts w:ascii="Symbol" w:hAnsi="Symbol" w:cs="Symbol"/>
        <w:lang w:val="ru-RU" w:bidi="ar-SA"/>
      </w:rPr>
    </w:lvl>
    <w:lvl w:ilvl="3">
      <w:numFmt w:val="bullet"/>
      <w:lvlText w:val=""/>
      <w:lvlJc w:val="left"/>
      <w:rPr>
        <w:rFonts w:ascii="Symbol" w:hAnsi="Symbol" w:cs="Symbol"/>
        <w:lang w:val="ru-RU" w:bidi="ar-SA"/>
      </w:rPr>
    </w:lvl>
    <w:lvl w:ilvl="4">
      <w:numFmt w:val="bullet"/>
      <w:lvlText w:val=""/>
      <w:lvlJc w:val="left"/>
      <w:rPr>
        <w:rFonts w:ascii="Symbol" w:hAnsi="Symbol" w:cs="Symbol"/>
        <w:lang w:val="ru-RU" w:bidi="ar-SA"/>
      </w:rPr>
    </w:lvl>
    <w:lvl w:ilvl="5">
      <w:numFmt w:val="bullet"/>
      <w:lvlText w:val=""/>
      <w:lvlJc w:val="left"/>
      <w:rPr>
        <w:rFonts w:ascii="Symbol" w:hAnsi="Symbol" w:cs="Symbol"/>
        <w:lang w:val="ru-RU" w:bidi="ar-SA"/>
      </w:rPr>
    </w:lvl>
    <w:lvl w:ilvl="6">
      <w:numFmt w:val="bullet"/>
      <w:lvlText w:val=""/>
      <w:lvlJc w:val="left"/>
      <w:rPr>
        <w:rFonts w:ascii="Symbol" w:hAnsi="Symbol" w:cs="Symbol"/>
        <w:lang w:val="ru-RU" w:bidi="ar-SA"/>
      </w:rPr>
    </w:lvl>
    <w:lvl w:ilvl="7">
      <w:numFmt w:val="bullet"/>
      <w:lvlText w:val=""/>
      <w:lvlJc w:val="left"/>
      <w:rPr>
        <w:rFonts w:ascii="Symbol" w:hAnsi="Symbol" w:cs="Symbol"/>
        <w:lang w:val="ru-RU" w:bidi="ar-SA"/>
      </w:rPr>
    </w:lvl>
    <w:lvl w:ilvl="8">
      <w:numFmt w:val="bullet"/>
      <w:lvlText w:val=""/>
      <w:lvlJc w:val="left"/>
      <w:rPr>
        <w:rFonts w:ascii="Symbol" w:hAnsi="Symbol" w:cs="Symbol"/>
        <w:lang w:val="ru-RU" w:bidi="ar-SA"/>
      </w:rPr>
    </w:lvl>
  </w:abstractNum>
  <w:abstractNum w:abstractNumId="11" w15:restartNumberingAfterBreak="0">
    <w:nsid w:val="59696835"/>
    <w:multiLevelType w:val="multilevel"/>
    <w:tmpl w:val="F0DA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1"/>
  </w:num>
  <w:num w:numId="4">
    <w:abstractNumId w:val="2"/>
  </w:num>
  <w:num w:numId="5">
    <w:abstractNumId w:val="3"/>
  </w:num>
  <w:num w:numId="6">
    <w:abstractNumId w:val="8"/>
  </w:num>
  <w:num w:numId="7">
    <w:abstractNumId w:val="10"/>
  </w:num>
  <w:num w:numId="8">
    <w:abstractNumId w:val="0"/>
  </w:num>
  <w:num w:numId="9">
    <w:abstractNumId w:val="6"/>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61"/>
    <w:rsid w:val="0010385C"/>
    <w:rsid w:val="001764C3"/>
    <w:rsid w:val="00203D61"/>
    <w:rsid w:val="002217D0"/>
    <w:rsid w:val="00306EDA"/>
    <w:rsid w:val="00307921"/>
    <w:rsid w:val="00312E1B"/>
    <w:rsid w:val="003214C5"/>
    <w:rsid w:val="00452BA6"/>
    <w:rsid w:val="004C0311"/>
    <w:rsid w:val="004F7024"/>
    <w:rsid w:val="00631958"/>
    <w:rsid w:val="00817161"/>
    <w:rsid w:val="0082040B"/>
    <w:rsid w:val="00951163"/>
    <w:rsid w:val="0099733D"/>
    <w:rsid w:val="009B4B75"/>
    <w:rsid w:val="009D4AEF"/>
    <w:rsid w:val="00A04450"/>
    <w:rsid w:val="00AD5393"/>
    <w:rsid w:val="00B17E4C"/>
    <w:rsid w:val="00B54E33"/>
    <w:rsid w:val="00B914B1"/>
    <w:rsid w:val="00BB6F64"/>
    <w:rsid w:val="00C110C4"/>
    <w:rsid w:val="00C162AD"/>
    <w:rsid w:val="00CF7377"/>
    <w:rsid w:val="00D0372C"/>
    <w:rsid w:val="00DD2F17"/>
    <w:rsid w:val="00DE28C8"/>
    <w:rsid w:val="00E40530"/>
    <w:rsid w:val="00E46F36"/>
    <w:rsid w:val="00FF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BC5F"/>
  <w15:chartTrackingRefBased/>
  <w15:docId w15:val="{968FDB1E-685E-4E26-9FB4-5D69AF13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4AEF"/>
    <w:pPr>
      <w:keepNext/>
      <w:keepLines/>
      <w:spacing w:before="240" w:after="0" w:line="240" w:lineRule="auto"/>
      <w:outlineLvl w:val="0"/>
    </w:pPr>
    <w:rPr>
      <w:rFonts w:ascii="Cambria" w:eastAsia="Times New Roman" w:hAnsi="Cambria" w:cs="Times New Roman"/>
      <w:color w:val="365F91"/>
      <w:sz w:val="32"/>
      <w:szCs w:val="32"/>
      <w:lang w:eastAsia="ru-RU"/>
    </w:rPr>
  </w:style>
  <w:style w:type="paragraph" w:styleId="2">
    <w:name w:val="heading 2"/>
    <w:basedOn w:val="a"/>
    <w:next w:val="a"/>
    <w:link w:val="20"/>
    <w:uiPriority w:val="9"/>
    <w:unhideWhenUsed/>
    <w:qFormat/>
    <w:rsid w:val="009D4AEF"/>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qFormat/>
    <w:rsid w:val="009D4AEF"/>
    <w:pPr>
      <w:keepNext/>
      <w:numPr>
        <w:ilvl w:val="2"/>
        <w:numId w:val="1"/>
      </w:numPr>
      <w:spacing w:before="240" w:after="60" w:line="240" w:lineRule="auto"/>
      <w:outlineLvl w:val="2"/>
    </w:pPr>
    <w:rPr>
      <w:rFonts w:ascii="Arial" w:eastAsia="Times New Roman" w:hAnsi="Arial" w:cs="Arial"/>
      <w:b/>
      <w:bCs/>
      <w:kern w:val="1"/>
      <w:sz w:val="26"/>
      <w:szCs w:val="26"/>
      <w:lang w:eastAsia="hi-IN" w:bidi="hi-IN"/>
    </w:rPr>
  </w:style>
  <w:style w:type="paragraph" w:styleId="4">
    <w:name w:val="heading 4"/>
    <w:basedOn w:val="a"/>
    <w:next w:val="a"/>
    <w:link w:val="40"/>
    <w:uiPriority w:val="9"/>
    <w:semiHidden/>
    <w:unhideWhenUsed/>
    <w:qFormat/>
    <w:rsid w:val="009D4AEF"/>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AEF"/>
    <w:rPr>
      <w:rFonts w:ascii="Cambria" w:eastAsia="Times New Roman" w:hAnsi="Cambria" w:cs="Times New Roman"/>
      <w:color w:val="365F91"/>
      <w:sz w:val="32"/>
      <w:szCs w:val="32"/>
      <w:lang w:eastAsia="ru-RU"/>
    </w:rPr>
  </w:style>
  <w:style w:type="character" w:customStyle="1" w:styleId="20">
    <w:name w:val="Заголовок 2 Знак"/>
    <w:basedOn w:val="a0"/>
    <w:link w:val="2"/>
    <w:uiPriority w:val="9"/>
    <w:rsid w:val="009D4AEF"/>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9D4AEF"/>
    <w:rPr>
      <w:rFonts w:ascii="Arial" w:eastAsia="Times New Roman" w:hAnsi="Arial" w:cs="Arial"/>
      <w:b/>
      <w:bCs/>
      <w:kern w:val="1"/>
      <w:sz w:val="26"/>
      <w:szCs w:val="26"/>
      <w:lang w:eastAsia="hi-IN" w:bidi="hi-IN"/>
    </w:rPr>
  </w:style>
  <w:style w:type="character" w:customStyle="1" w:styleId="40">
    <w:name w:val="Заголовок 4 Знак"/>
    <w:basedOn w:val="a0"/>
    <w:link w:val="4"/>
    <w:uiPriority w:val="9"/>
    <w:semiHidden/>
    <w:rsid w:val="009D4AEF"/>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9D4AEF"/>
  </w:style>
  <w:style w:type="paragraph" w:customStyle="1" w:styleId="Standard">
    <w:name w:val="Standard"/>
    <w:rsid w:val="009D4AEF"/>
    <w:pPr>
      <w:suppressAutoHyphens/>
      <w:autoSpaceDN w:val="0"/>
      <w:spacing w:after="0" w:line="100" w:lineRule="atLeast"/>
      <w:textAlignment w:val="baseline"/>
    </w:pPr>
    <w:rPr>
      <w:rFonts w:ascii="Times New Roman" w:eastAsia="Times New Roman" w:hAnsi="Times New Roman" w:cs="Times New Roman"/>
      <w:kern w:val="3"/>
      <w:sz w:val="24"/>
      <w:szCs w:val="24"/>
      <w:lang w:eastAsia="zh-CN"/>
    </w:rPr>
  </w:style>
  <w:style w:type="paragraph" w:customStyle="1" w:styleId="12">
    <w:name w:val="Без интервала1"/>
    <w:rsid w:val="009D4AEF"/>
    <w:pPr>
      <w:suppressAutoHyphens/>
      <w:autoSpaceDN w:val="0"/>
      <w:spacing w:after="0" w:line="100" w:lineRule="atLeast"/>
      <w:textAlignment w:val="baseline"/>
    </w:pPr>
    <w:rPr>
      <w:rFonts w:ascii="Times New Roman" w:eastAsia="Arial" w:hAnsi="Times New Roman" w:cs="Times New Roman"/>
      <w:kern w:val="3"/>
      <w:sz w:val="24"/>
      <w:szCs w:val="20"/>
      <w:lang w:eastAsia="zh-CN"/>
    </w:rPr>
  </w:style>
  <w:style w:type="paragraph" w:customStyle="1" w:styleId="ConsPlusNonformat">
    <w:name w:val="ConsPlusNonformat"/>
    <w:rsid w:val="009D4AEF"/>
    <w:pPr>
      <w:suppressAutoHyphens/>
      <w:autoSpaceDN w:val="0"/>
      <w:spacing w:after="0" w:line="100" w:lineRule="atLeast"/>
      <w:textAlignment w:val="baseline"/>
    </w:pPr>
    <w:rPr>
      <w:rFonts w:ascii="Courier New" w:eastAsia="Times New Roman" w:hAnsi="Courier New" w:cs="Courier New"/>
      <w:kern w:val="3"/>
      <w:sz w:val="20"/>
      <w:szCs w:val="20"/>
      <w:lang w:eastAsia="zh-CN"/>
    </w:rPr>
  </w:style>
  <w:style w:type="character" w:customStyle="1" w:styleId="s110">
    <w:name w:val="s110"/>
    <w:rsid w:val="009D4AEF"/>
    <w:rPr>
      <w:b/>
      <w:bCs/>
    </w:rPr>
  </w:style>
  <w:style w:type="numbering" w:customStyle="1" w:styleId="WWNum1">
    <w:name w:val="WWNum1"/>
    <w:basedOn w:val="a2"/>
    <w:rsid w:val="009D4AEF"/>
    <w:pPr>
      <w:numPr>
        <w:numId w:val="1"/>
      </w:numPr>
    </w:pPr>
  </w:style>
  <w:style w:type="numbering" w:customStyle="1" w:styleId="WWNum5">
    <w:name w:val="WWNum5"/>
    <w:basedOn w:val="a2"/>
    <w:rsid w:val="009D4AEF"/>
    <w:pPr>
      <w:numPr>
        <w:numId w:val="2"/>
      </w:numPr>
    </w:pPr>
  </w:style>
  <w:style w:type="paragraph" w:styleId="a3">
    <w:name w:val="Body Text"/>
    <w:basedOn w:val="a"/>
    <w:link w:val="a4"/>
    <w:rsid w:val="009D4AEF"/>
    <w:pPr>
      <w:spacing w:before="40" w:after="40" w:line="100" w:lineRule="atLeast"/>
    </w:pPr>
    <w:rPr>
      <w:rFonts w:ascii="Times New Roman" w:eastAsia="Arial Unicode MS" w:hAnsi="Times New Roman" w:cs="Arial"/>
      <w:kern w:val="1"/>
      <w:sz w:val="20"/>
      <w:szCs w:val="20"/>
      <w:lang w:eastAsia="ar-SA"/>
    </w:rPr>
  </w:style>
  <w:style w:type="character" w:customStyle="1" w:styleId="a4">
    <w:name w:val="Основной текст Знак"/>
    <w:basedOn w:val="a0"/>
    <w:link w:val="a3"/>
    <w:rsid w:val="009D4AEF"/>
    <w:rPr>
      <w:rFonts w:ascii="Times New Roman" w:eastAsia="Arial Unicode MS" w:hAnsi="Times New Roman" w:cs="Arial"/>
      <w:kern w:val="1"/>
      <w:sz w:val="20"/>
      <w:szCs w:val="20"/>
      <w:lang w:eastAsia="ar-SA"/>
    </w:rPr>
  </w:style>
  <w:style w:type="paragraph" w:customStyle="1" w:styleId="c1c14">
    <w:name w:val="c1 c14"/>
    <w:rsid w:val="009D4AEF"/>
    <w:pPr>
      <w:widowControl w:val="0"/>
      <w:suppressAutoHyphens/>
      <w:spacing w:before="280" w:after="280" w:line="276" w:lineRule="auto"/>
    </w:pPr>
    <w:rPr>
      <w:rFonts w:ascii="Calibri" w:eastAsia="Arial Unicode MS" w:hAnsi="Calibri" w:cs="Arial"/>
      <w:kern w:val="1"/>
      <w:lang w:eastAsia="ar-SA"/>
    </w:rPr>
  </w:style>
  <w:style w:type="paragraph" w:styleId="a5">
    <w:name w:val="List Paragraph"/>
    <w:basedOn w:val="a"/>
    <w:qFormat/>
    <w:rsid w:val="009D4AE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9D4AEF"/>
    <w:pPr>
      <w:suppressLineNumbers/>
      <w:spacing w:after="0" w:line="100" w:lineRule="atLeast"/>
    </w:pPr>
    <w:rPr>
      <w:rFonts w:ascii="Times New Roman" w:eastAsia="Arial Unicode MS" w:hAnsi="Times New Roman" w:cs="Arial"/>
      <w:kern w:val="1"/>
      <w:sz w:val="24"/>
      <w:szCs w:val="24"/>
      <w:lang w:eastAsia="ar-SA"/>
    </w:rPr>
  </w:style>
  <w:style w:type="paragraph" w:customStyle="1" w:styleId="21">
    <w:name w:val="Без интервала2"/>
    <w:basedOn w:val="a"/>
    <w:rsid w:val="009D4AEF"/>
    <w:pPr>
      <w:spacing w:before="28" w:after="100" w:line="100" w:lineRule="atLeast"/>
    </w:pPr>
    <w:rPr>
      <w:rFonts w:ascii="Times New Roman" w:eastAsia="Times New Roman" w:hAnsi="Times New Roman" w:cs="Times New Roman"/>
      <w:kern w:val="1"/>
      <w:sz w:val="24"/>
      <w:szCs w:val="24"/>
      <w:lang w:eastAsia="ar-SA"/>
    </w:rPr>
  </w:style>
  <w:style w:type="paragraph" w:customStyle="1" w:styleId="13">
    <w:name w:val="Название объекта1"/>
    <w:rsid w:val="009D4AEF"/>
    <w:pPr>
      <w:widowControl w:val="0"/>
      <w:suppressAutoHyphens/>
      <w:spacing w:after="200" w:line="276" w:lineRule="auto"/>
      <w:ind w:firstLine="720"/>
      <w:jc w:val="center"/>
    </w:pPr>
    <w:rPr>
      <w:rFonts w:ascii="Calibri" w:eastAsia="Arial Unicode MS" w:hAnsi="Calibri" w:cs="Arial"/>
      <w:b/>
      <w:bCs/>
      <w:kern w:val="1"/>
      <w:lang w:eastAsia="ar-SA"/>
    </w:rPr>
  </w:style>
  <w:style w:type="paragraph" w:customStyle="1" w:styleId="14">
    <w:name w:val="Обычный (веб)1"/>
    <w:basedOn w:val="a"/>
    <w:rsid w:val="009D4AEF"/>
    <w:pPr>
      <w:spacing w:before="28" w:after="100" w:line="100" w:lineRule="atLeast"/>
    </w:pPr>
    <w:rPr>
      <w:rFonts w:ascii="Times New Roman" w:eastAsia="Times New Roman" w:hAnsi="Times New Roman" w:cs="Times New Roman"/>
      <w:kern w:val="1"/>
      <w:sz w:val="24"/>
      <w:szCs w:val="24"/>
      <w:lang w:eastAsia="ar-SA"/>
    </w:rPr>
  </w:style>
  <w:style w:type="table" w:styleId="a7">
    <w:name w:val="Table Grid"/>
    <w:basedOn w:val="a1"/>
    <w:uiPriority w:val="59"/>
    <w:rsid w:val="009D4A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
    <w:rsid w:val="009D4AEF"/>
    <w:pPr>
      <w:spacing w:before="28" w:after="100" w:line="100" w:lineRule="atLeast"/>
    </w:pPr>
    <w:rPr>
      <w:rFonts w:ascii="Times New Roman" w:eastAsia="Times New Roman" w:hAnsi="Times New Roman" w:cs="Times New Roman"/>
      <w:kern w:val="1"/>
      <w:sz w:val="24"/>
      <w:szCs w:val="24"/>
      <w:lang w:eastAsia="ar-SA"/>
    </w:rPr>
  </w:style>
  <w:style w:type="paragraph" w:customStyle="1" w:styleId="ConsPlusNormal">
    <w:name w:val="ConsPlusNormal"/>
    <w:rsid w:val="009D4AEF"/>
    <w:pPr>
      <w:suppressAutoHyphens/>
      <w:spacing w:after="0" w:line="100" w:lineRule="atLeast"/>
    </w:pPr>
    <w:rPr>
      <w:rFonts w:ascii="Arial" w:eastAsia="Arial" w:hAnsi="Arial" w:cs="Arial"/>
      <w:kern w:val="1"/>
      <w:sz w:val="20"/>
      <w:szCs w:val="20"/>
      <w:lang w:eastAsia="ar-SA"/>
    </w:rPr>
  </w:style>
  <w:style w:type="paragraph" w:styleId="a8">
    <w:name w:val="Balloon Text"/>
    <w:basedOn w:val="a"/>
    <w:link w:val="a9"/>
    <w:uiPriority w:val="99"/>
    <w:semiHidden/>
    <w:unhideWhenUsed/>
    <w:rsid w:val="009D4AEF"/>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9D4AEF"/>
    <w:rPr>
      <w:rFonts w:ascii="Tahoma" w:eastAsia="Times New Roman" w:hAnsi="Tahoma" w:cs="Tahoma"/>
      <w:sz w:val="16"/>
      <w:szCs w:val="16"/>
      <w:lang w:eastAsia="ru-RU"/>
    </w:rPr>
  </w:style>
  <w:style w:type="character" w:styleId="aa">
    <w:name w:val="Strong"/>
    <w:uiPriority w:val="22"/>
    <w:qFormat/>
    <w:rsid w:val="009D4AEF"/>
    <w:rPr>
      <w:b/>
      <w:bCs/>
    </w:rPr>
  </w:style>
  <w:style w:type="paragraph" w:styleId="ab">
    <w:name w:val="Normal (Web)"/>
    <w:basedOn w:val="a"/>
    <w:uiPriority w:val="99"/>
    <w:semiHidden/>
    <w:unhideWhenUsed/>
    <w:rsid w:val="009D4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 body"/>
    <w:basedOn w:val="Standard"/>
    <w:rsid w:val="009D4AEF"/>
    <w:pPr>
      <w:widowControl w:val="0"/>
      <w:spacing w:after="120" w:line="240" w:lineRule="auto"/>
    </w:pPr>
    <w:rPr>
      <w:rFonts w:eastAsia="Andale Sans UI" w:cs="Tahoma"/>
      <w:lang w:val="de-DE" w:eastAsia="ja-JP" w:bidi="fa-IR"/>
    </w:rPr>
  </w:style>
  <w:style w:type="paragraph" w:customStyle="1" w:styleId="210">
    <w:name w:val="Заголовок 21"/>
    <w:basedOn w:val="Standard"/>
    <w:next w:val="Textbody"/>
    <w:rsid w:val="009D4AEF"/>
    <w:pPr>
      <w:widowControl w:val="0"/>
      <w:spacing w:line="240" w:lineRule="auto"/>
      <w:ind w:left="1806"/>
      <w:jc w:val="both"/>
      <w:outlineLvl w:val="1"/>
    </w:pPr>
    <w:rPr>
      <w:b/>
      <w:bCs/>
      <w:i/>
      <w:iCs/>
      <w:sz w:val="26"/>
      <w:szCs w:val="26"/>
      <w:lang w:eastAsia="ja-JP"/>
    </w:rPr>
  </w:style>
  <w:style w:type="numbering" w:customStyle="1" w:styleId="WW8Num8">
    <w:name w:val="WW8Num8"/>
    <w:basedOn w:val="a2"/>
    <w:rsid w:val="009D4AEF"/>
    <w:pPr>
      <w:numPr>
        <w:numId w:val="7"/>
      </w:numPr>
    </w:pPr>
  </w:style>
  <w:style w:type="paragraph" w:customStyle="1" w:styleId="s3">
    <w:name w:val="s_3"/>
    <w:basedOn w:val="a"/>
    <w:rsid w:val="009D4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uiPriority w:val="99"/>
    <w:semiHidden/>
    <w:unhideWhenUsed/>
    <w:rsid w:val="009D4AEF"/>
    <w:rPr>
      <w:color w:val="0000FF"/>
      <w:u w:val="single"/>
    </w:rPr>
  </w:style>
  <w:style w:type="paragraph" w:customStyle="1" w:styleId="s52">
    <w:name w:val="s_52"/>
    <w:basedOn w:val="a"/>
    <w:rsid w:val="009D4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uiPriority w:val="20"/>
    <w:qFormat/>
    <w:rsid w:val="009D4AEF"/>
    <w:rPr>
      <w:i/>
      <w:iCs/>
    </w:rPr>
  </w:style>
  <w:style w:type="paragraph" w:customStyle="1" w:styleId="Standarduser">
    <w:name w:val="Standard (user)"/>
    <w:rsid w:val="00C162AD"/>
    <w:pPr>
      <w:suppressAutoHyphens/>
      <w:autoSpaceDN w:val="0"/>
      <w:spacing w:after="0" w:line="100" w:lineRule="atLeast"/>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204679602?w=wall-204679602_1809" TargetMode="External"/><Relationship Id="rId13" Type="http://schemas.openxmlformats.org/officeDocument/2006/relationships/hyperlink" Target="https://vk.com/wall-204679602_1960" TargetMode="External"/><Relationship Id="rId18" Type="http://schemas.openxmlformats.org/officeDocument/2006/relationships/hyperlink" Target="https://vk.com/wall-204679602_2100" TargetMode="External"/><Relationship Id="rId26" Type="http://schemas.openxmlformats.org/officeDocument/2006/relationships/hyperlink" Target="https://vk.com/wall-204679602_2271" TargetMode="External"/><Relationship Id="rId3" Type="http://schemas.openxmlformats.org/officeDocument/2006/relationships/styles" Target="styles.xml"/><Relationship Id="rId21" Type="http://schemas.openxmlformats.org/officeDocument/2006/relationships/hyperlink" Target="https://vk.com/wall-204679602_2156" TargetMode="External"/><Relationship Id="rId34" Type="http://schemas.openxmlformats.org/officeDocument/2006/relationships/hyperlink" Target="https://vk.com/wall-204679602_2599" TargetMode="External"/><Relationship Id="rId7" Type="http://schemas.openxmlformats.org/officeDocument/2006/relationships/hyperlink" Target="https://soiro64.ru/wp-content/uploads/2023/07/fop-ooo.pdf" TargetMode="External"/><Relationship Id="rId12" Type="http://schemas.openxmlformats.org/officeDocument/2006/relationships/hyperlink" Target="https://vk.com/wall-204679602_1907" TargetMode="External"/><Relationship Id="rId17" Type="http://schemas.openxmlformats.org/officeDocument/2006/relationships/hyperlink" Target="https://vk.com/wall-204679602_2023" TargetMode="External"/><Relationship Id="rId25" Type="http://schemas.openxmlformats.org/officeDocument/2006/relationships/hyperlink" Target="https://vk.com/wall-204679602_2251" TargetMode="External"/><Relationship Id="rId33" Type="http://schemas.openxmlformats.org/officeDocument/2006/relationships/hyperlink" Target="https://vk.com/wall-204679602_256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wall-204679602_1992" TargetMode="External"/><Relationship Id="rId20" Type="http://schemas.openxmlformats.org/officeDocument/2006/relationships/hyperlink" Target="https://vk.com/wall-204679602_2141" TargetMode="External"/><Relationship Id="rId29" Type="http://schemas.openxmlformats.org/officeDocument/2006/relationships/hyperlink" Target="https://vk.com/wall-204679602_2421" TargetMode="External"/><Relationship Id="rId1" Type="http://schemas.openxmlformats.org/officeDocument/2006/relationships/customXml" Target="../customXml/item1.xml"/><Relationship Id="rId6" Type="http://schemas.openxmlformats.org/officeDocument/2006/relationships/hyperlink" Target="mailto:valdai-4@mail..ru" TargetMode="External"/><Relationship Id="rId11" Type="http://schemas.openxmlformats.org/officeDocument/2006/relationships/hyperlink" Target="https://vk.com/wall-204679602_1897" TargetMode="External"/><Relationship Id="rId24" Type="http://schemas.openxmlformats.org/officeDocument/2006/relationships/hyperlink" Target="https://vk.com/wall-204679602_2241" TargetMode="External"/><Relationship Id="rId32" Type="http://schemas.openxmlformats.org/officeDocument/2006/relationships/hyperlink" Target="https://vk.com/wall-204679602_24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wall-204679602_1977" TargetMode="External"/><Relationship Id="rId23" Type="http://schemas.openxmlformats.org/officeDocument/2006/relationships/hyperlink" Target="https://vk.com/wall-204679602_2225" TargetMode="External"/><Relationship Id="rId28" Type="http://schemas.openxmlformats.org/officeDocument/2006/relationships/hyperlink" Target="https://vk.com/wall-204679602_2329" TargetMode="External"/><Relationship Id="rId36" Type="http://schemas.openxmlformats.org/officeDocument/2006/relationships/hyperlink" Target="https://vk.com/wall-204679602_2614" TargetMode="External"/><Relationship Id="rId10" Type="http://schemas.openxmlformats.org/officeDocument/2006/relationships/hyperlink" Target="https://vk.com/wall-204679602_1850" TargetMode="External"/><Relationship Id="rId19" Type="http://schemas.openxmlformats.org/officeDocument/2006/relationships/hyperlink" Target="https://vk.com/wall-204679602_2099" TargetMode="External"/><Relationship Id="rId31" Type="http://schemas.openxmlformats.org/officeDocument/2006/relationships/hyperlink" Target="https://vk.com/wall-204679602_2432" TargetMode="External"/><Relationship Id="rId4" Type="http://schemas.openxmlformats.org/officeDocument/2006/relationships/settings" Target="settings.xml"/><Relationship Id="rId9" Type="http://schemas.openxmlformats.org/officeDocument/2006/relationships/hyperlink" Target="https://vk.com/wall-204679602_1838" TargetMode="External"/><Relationship Id="rId14" Type="http://schemas.openxmlformats.org/officeDocument/2006/relationships/hyperlink" Target="https://vk.com/wall-204679602_1967" TargetMode="External"/><Relationship Id="rId22" Type="http://schemas.openxmlformats.org/officeDocument/2006/relationships/hyperlink" Target="https://vk.com/wall-204679602_2184" TargetMode="External"/><Relationship Id="rId27" Type="http://schemas.openxmlformats.org/officeDocument/2006/relationships/hyperlink" Target="https://vk.com/wall-204679602_2311" TargetMode="External"/><Relationship Id="rId30" Type="http://schemas.openxmlformats.org/officeDocument/2006/relationships/hyperlink" Target="https://vk.com/wall-204679602_2422" TargetMode="External"/><Relationship Id="rId35" Type="http://schemas.openxmlformats.org/officeDocument/2006/relationships/hyperlink" Target="https://vk.com/wall-204679602_2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F5E4-73DD-4EEC-B143-0A4FE557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39</Pages>
  <Words>13780</Words>
  <Characters>78547</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2025-04-01T11:56:00Z</dcterms:created>
  <dcterms:modified xsi:type="dcterms:W3CDTF">2025-04-02T06:28:00Z</dcterms:modified>
</cp:coreProperties>
</file>